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A2E3A8" w14:textId="77777777" w:rsidR="0018122F" w:rsidRPr="000F166B" w:rsidRDefault="0018122F" w:rsidP="000F166B">
      <w:pPr>
        <w:pStyle w:val="Annexetitle"/>
      </w:pPr>
      <w:r w:rsidRPr="000F166B">
        <w:t>ANNEX III: Organisation &amp; Methodology</w:t>
      </w:r>
    </w:p>
    <w:p w14:paraId="640490E6" w14:textId="77777777" w:rsidR="0018122F" w:rsidRPr="000F166B" w:rsidRDefault="0018122F">
      <w:pPr>
        <w:spacing w:after="0"/>
        <w:jc w:val="center"/>
        <w:rPr>
          <w:b/>
          <w:sz w:val="22"/>
          <w:szCs w:val="22"/>
        </w:rPr>
      </w:pPr>
      <w:r w:rsidRPr="000F166B">
        <w:rPr>
          <w:b/>
          <w:sz w:val="22"/>
          <w:szCs w:val="22"/>
        </w:rPr>
        <w:t>To be completed by the tenderer</w:t>
      </w:r>
    </w:p>
    <w:p w14:paraId="1E37C4D6" w14:textId="77777777" w:rsidR="00344337" w:rsidRDefault="00344337" w:rsidP="00E93650">
      <w:pPr>
        <w:rPr>
          <w:sz w:val="22"/>
          <w:szCs w:val="22"/>
        </w:rPr>
      </w:pPr>
    </w:p>
    <w:p w14:paraId="5C871431" w14:textId="77777777" w:rsidR="003575D1" w:rsidRDefault="003575D1" w:rsidP="00E93650">
      <w:pPr>
        <w:rPr>
          <w:sz w:val="22"/>
          <w:szCs w:val="22"/>
        </w:rPr>
      </w:pPr>
      <w:r>
        <w:rPr>
          <w:sz w:val="22"/>
          <w:szCs w:val="22"/>
        </w:rPr>
        <w:t>Please provide the following information:</w:t>
      </w:r>
    </w:p>
    <w:p w14:paraId="451E7C75" w14:textId="77777777" w:rsidR="0018122F" w:rsidRPr="009772B6" w:rsidRDefault="00344337" w:rsidP="00541D43">
      <w:pPr>
        <w:pStyle w:val="Heading1"/>
      </w:pPr>
      <w:r w:rsidRPr="009772B6">
        <w:t>R</w:t>
      </w:r>
      <w:r w:rsidR="0018122F" w:rsidRPr="009772B6">
        <w:t>ationale</w:t>
      </w:r>
    </w:p>
    <w:p w14:paraId="3D997A7B"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w:t>
      </w:r>
      <w:proofErr w:type="gramStart"/>
      <w:r w:rsidR="0018122F" w:rsidRPr="000F166B">
        <w:rPr>
          <w:sz w:val="22"/>
          <w:szCs w:val="22"/>
        </w:rPr>
        <w:t xml:space="preserve">in particular </w:t>
      </w:r>
      <w:r>
        <w:rPr>
          <w:sz w:val="22"/>
          <w:szCs w:val="22"/>
        </w:rPr>
        <w:t>regarding</w:t>
      </w:r>
      <w:proofErr w:type="gramEnd"/>
      <w:r>
        <w:rPr>
          <w:sz w:val="22"/>
          <w:szCs w:val="22"/>
        </w:rPr>
        <w:t xml:space="preserve">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43FCA2B1"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4DFA2A41" w14:textId="77777777" w:rsidR="0018122F" w:rsidRPr="009772B6" w:rsidRDefault="0018122F" w:rsidP="00541D43">
      <w:pPr>
        <w:pStyle w:val="Heading1"/>
      </w:pPr>
      <w:r w:rsidRPr="009772B6">
        <w:t>Strategy</w:t>
      </w:r>
    </w:p>
    <w:p w14:paraId="1133E42C"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0EC51652"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39F61351" w14:textId="77777777"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304FE7DD" w14:textId="77777777" w:rsidR="00C17711" w:rsidRDefault="000F50E0" w:rsidP="00C17711">
      <w:pPr>
        <w:pStyle w:val="Heading1"/>
      </w:pPr>
      <w:r>
        <w:t>Backstopping</w:t>
      </w:r>
      <w:r w:rsidR="00063204">
        <w:t>, subcontracting and capacity providing entities</w:t>
      </w:r>
    </w:p>
    <w:p w14:paraId="047ED02C" w14:textId="77777777"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14:paraId="1004D505" w14:textId="77777777"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14:paraId="10E50F0A" w14:textId="77777777" w:rsidR="0018122F" w:rsidRPr="009772B6" w:rsidRDefault="0018122F" w:rsidP="00541D43">
      <w:pPr>
        <w:pStyle w:val="Heading1"/>
      </w:pPr>
      <w:r w:rsidRPr="009772B6">
        <w:t xml:space="preserve">Timetable of </w:t>
      </w:r>
      <w:r w:rsidR="00C531D8">
        <w:t>work</w:t>
      </w:r>
    </w:p>
    <w:p w14:paraId="3E7E9D44"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w:t>
      </w:r>
      <w:proofErr w:type="gramStart"/>
      <w:r w:rsidRPr="000F166B">
        <w:rPr>
          <w:sz w:val="22"/>
          <w:szCs w:val="22"/>
        </w:rPr>
        <w:t>sequence</w:t>
      </w:r>
      <w:proofErr w:type="gramEnd"/>
      <w:r w:rsidRPr="000F166B">
        <w:rPr>
          <w:sz w:val="22"/>
          <w:szCs w:val="22"/>
        </w:rPr>
        <w:t xml:space="preserv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14:paraId="1A64211B" w14:textId="77777777"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0E56D5C3" w14:textId="77777777"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sectPr w:rsidR="00F44728" w:rsidRPr="000F166B" w:rsidSect="00541D43">
      <w:headerReference w:type="default" r:id="rId7"/>
      <w:footerReference w:type="default" r:id="rId8"/>
      <w:footerReference w:type="first" r:id="rId9"/>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29EBE6" w14:textId="77777777" w:rsidR="00073074" w:rsidRDefault="00073074">
      <w:r>
        <w:separator/>
      </w:r>
    </w:p>
  </w:endnote>
  <w:endnote w:type="continuationSeparator" w:id="0">
    <w:p w14:paraId="036425B8" w14:textId="77777777" w:rsidR="00073074" w:rsidRDefault="00073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31D444" w14:textId="77777777" w:rsidR="00A37B36" w:rsidRDefault="008658C3" w:rsidP="00AB43A7">
    <w:pPr>
      <w:pStyle w:val="Footer"/>
      <w:tabs>
        <w:tab w:val="right" w:pos="9356"/>
      </w:tabs>
      <w:spacing w:before="120"/>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sidR="007C7D37">
      <w:rPr>
        <w:rFonts w:ascii="Times New Roman" w:hAnsi="Times New Roman"/>
        <w:noProof/>
        <w:sz w:val="18"/>
        <w:szCs w:val="18"/>
      </w:rPr>
      <w:t>2</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sidR="007C7D37">
      <w:rPr>
        <w:rFonts w:ascii="Times New Roman" w:hAnsi="Times New Roman"/>
        <w:noProof/>
        <w:sz w:val="18"/>
        <w:szCs w:val="18"/>
      </w:rPr>
      <w:t>2</w:t>
    </w:r>
    <w:r w:rsidR="00A37B36" w:rsidRPr="00031A94">
      <w:rPr>
        <w:rFonts w:ascii="Times New Roman" w:hAnsi="Times New Roman"/>
        <w:sz w:val="18"/>
        <w:szCs w:val="18"/>
      </w:rPr>
      <w:fldChar w:fldCharType="end"/>
    </w:r>
  </w:p>
  <w:p w14:paraId="00A90328" w14:textId="77777777" w:rsidR="002A0950" w:rsidRPr="002A0950" w:rsidRDefault="00A37B36" w:rsidP="00A37B36">
    <w:pPr>
      <w:pStyle w:val="Footer"/>
      <w:tabs>
        <w:tab w:val="right" w:pos="9356"/>
      </w:tabs>
      <w:rPr>
        <w:rFonts w:ascii="Times New Roman" w:hAnsi="Times New Roman"/>
        <w:sz w:val="20"/>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7C7D37">
      <w:rPr>
        <w:rStyle w:val="PageNumber"/>
        <w:rFonts w:ascii="Times New Roman" w:hAnsi="Times New Roman"/>
        <w:noProof/>
        <w:sz w:val="20"/>
      </w:rPr>
      <w:t>7. b8g_annexiiiom_en_076</w:t>
    </w:r>
    <w:r w:rsidRPr="00F44728">
      <w:rPr>
        <w:rStyle w:val="PageNumber"/>
        <w:rFonts w:ascii="Times New Roman" w:hAnsi="Times New Roman"/>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3B7A2" w14:textId="77777777" w:rsidR="000F50E0" w:rsidRDefault="008658C3" w:rsidP="00541D43">
    <w:pPr>
      <w:pStyle w:val="Footer"/>
      <w:tabs>
        <w:tab w:val="right" w:pos="9356"/>
      </w:tabs>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sidR="007C7D37">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sidR="007C7D37">
      <w:rPr>
        <w:rFonts w:ascii="Times New Roman" w:hAnsi="Times New Roman"/>
        <w:noProof/>
        <w:sz w:val="18"/>
        <w:szCs w:val="18"/>
      </w:rPr>
      <w:t>2</w:t>
    </w:r>
    <w:r w:rsidR="000F50E0" w:rsidRPr="00031A94">
      <w:rPr>
        <w:rFonts w:ascii="Times New Roman" w:hAnsi="Times New Roman"/>
        <w:sz w:val="18"/>
        <w:szCs w:val="18"/>
      </w:rPr>
      <w:fldChar w:fldCharType="end"/>
    </w:r>
  </w:p>
  <w:p w14:paraId="7818891B" w14:textId="77777777" w:rsidR="00C868AD" w:rsidRPr="00C868AD" w:rsidRDefault="000F50E0" w:rsidP="00541D43">
    <w:pPr>
      <w:pStyle w:val="Footer"/>
      <w:tabs>
        <w:tab w:val="right" w:pos="9356"/>
      </w:tabs>
      <w:rPr>
        <w:rFonts w:ascii="Times New Roman" w:hAnsi="Times New Roman"/>
        <w:sz w:val="20"/>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7C7D37">
      <w:rPr>
        <w:rStyle w:val="PageNumber"/>
        <w:rFonts w:ascii="Times New Roman" w:hAnsi="Times New Roman"/>
        <w:noProof/>
        <w:sz w:val="20"/>
      </w:rPr>
      <w:t>7. b8g_annexiiiom_en_076</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0EF5AF" w14:textId="77777777" w:rsidR="00073074" w:rsidRDefault="00073074">
      <w:r>
        <w:separator/>
      </w:r>
    </w:p>
  </w:footnote>
  <w:footnote w:type="continuationSeparator" w:id="0">
    <w:p w14:paraId="46000EE2" w14:textId="77777777" w:rsidR="00073074" w:rsidRDefault="000730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3996A6" w14:textId="77777777" w:rsidR="000F50E0" w:rsidRPr="005F11E3" w:rsidRDefault="000F50E0">
    <w:pPr>
      <w:pStyle w:val="Header"/>
      <w:jc w:val="center"/>
      <w:rPr>
        <w:b/>
        <w:sz w:val="22"/>
        <w:szCs w:val="22"/>
      </w:rPr>
    </w:pPr>
    <w:r w:rsidRPr="005F11E3">
      <w:rPr>
        <w:b/>
        <w:sz w:val="22"/>
        <w:szCs w:val="22"/>
      </w:rPr>
      <w:t>Organisation &amp; methodology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3074"/>
    <w:rsid w:val="00076137"/>
    <w:rsid w:val="0009571C"/>
    <w:rsid w:val="000D0705"/>
    <w:rsid w:val="000F166B"/>
    <w:rsid w:val="000F50E0"/>
    <w:rsid w:val="00127727"/>
    <w:rsid w:val="00132167"/>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91FB1"/>
    <w:rsid w:val="002A0950"/>
    <w:rsid w:val="002F3934"/>
    <w:rsid w:val="00305346"/>
    <w:rsid w:val="0031231A"/>
    <w:rsid w:val="0031688C"/>
    <w:rsid w:val="00336F94"/>
    <w:rsid w:val="00344337"/>
    <w:rsid w:val="003575D1"/>
    <w:rsid w:val="00371056"/>
    <w:rsid w:val="0039614B"/>
    <w:rsid w:val="003D2BF5"/>
    <w:rsid w:val="003E7D22"/>
    <w:rsid w:val="003F1630"/>
    <w:rsid w:val="0040693B"/>
    <w:rsid w:val="00416072"/>
    <w:rsid w:val="00451A17"/>
    <w:rsid w:val="00457B66"/>
    <w:rsid w:val="0048536B"/>
    <w:rsid w:val="004C4B12"/>
    <w:rsid w:val="005155D9"/>
    <w:rsid w:val="005241C2"/>
    <w:rsid w:val="00541D43"/>
    <w:rsid w:val="00563D92"/>
    <w:rsid w:val="00581CCF"/>
    <w:rsid w:val="005856B8"/>
    <w:rsid w:val="005B72BC"/>
    <w:rsid w:val="005D736F"/>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7C7D3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43A7"/>
    <w:rsid w:val="00AD0410"/>
    <w:rsid w:val="00AE7BEF"/>
    <w:rsid w:val="00B01B67"/>
    <w:rsid w:val="00B629BC"/>
    <w:rsid w:val="00BB6C49"/>
    <w:rsid w:val="00BF5D08"/>
    <w:rsid w:val="00BF5F64"/>
    <w:rsid w:val="00C17711"/>
    <w:rsid w:val="00C531D8"/>
    <w:rsid w:val="00C856FB"/>
    <w:rsid w:val="00C868AD"/>
    <w:rsid w:val="00C94E6A"/>
    <w:rsid w:val="00C962F9"/>
    <w:rsid w:val="00CE24D4"/>
    <w:rsid w:val="00CE4DEE"/>
    <w:rsid w:val="00CF0C08"/>
    <w:rsid w:val="00D02593"/>
    <w:rsid w:val="00D407D1"/>
    <w:rsid w:val="00D42A2E"/>
    <w:rsid w:val="00D5088F"/>
    <w:rsid w:val="00D53F22"/>
    <w:rsid w:val="00D864C4"/>
    <w:rsid w:val="00D868F0"/>
    <w:rsid w:val="00E113D8"/>
    <w:rsid w:val="00E45F39"/>
    <w:rsid w:val="00E93650"/>
    <w:rsid w:val="00ED0F2A"/>
    <w:rsid w:val="00EF4535"/>
    <w:rsid w:val="00F06ECA"/>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6BD178"/>
  <w15:docId w15:val="{31B710E5-B288-4B1F-869D-6D1BF84EB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1</TotalTime>
  <Pages>1</Pages>
  <Words>339</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Lux</dc:creator>
  <cp:keywords>EL3</cp:keywords>
  <cp:lastModifiedBy>Cedomir Draskovic</cp:lastModifiedBy>
  <cp:revision>2</cp:revision>
  <cp:lastPrinted>2020-05-29T11:26:00Z</cp:lastPrinted>
  <dcterms:created xsi:type="dcterms:W3CDTF">2020-06-01T18:00:00Z</dcterms:created>
  <dcterms:modified xsi:type="dcterms:W3CDTF">2020-06-01T18:00:00Z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