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C0BF8C3" w14:textId="77777777" w:rsidR="00D81857" w:rsidRPr="0063749B" w:rsidRDefault="00D81857" w:rsidP="008A65FE">
      <w:pPr>
        <w:pStyle w:val="Annexetitle"/>
      </w:pPr>
      <w:r w:rsidRPr="0063749B">
        <w:t>ANNEX II: TERMS OF REFERENCE</w:t>
      </w:r>
      <w:r w:rsidR="0061269A" w:rsidRPr="0063749B">
        <w:t xml:space="preserve"> </w:t>
      </w:r>
    </w:p>
    <w:p w14:paraId="7253516A" w14:textId="77777777" w:rsidR="008A65FE" w:rsidRPr="00597EEA" w:rsidRDefault="009D2CAF">
      <w:pPr>
        <w:pStyle w:val="TOC1"/>
        <w:rPr>
          <w:rFonts w:ascii="Calibri" w:hAnsi="Calibri"/>
          <w:b w:val="0"/>
          <w:caps w:val="0"/>
          <w:noProof/>
          <w:sz w:val="22"/>
          <w:szCs w:val="22"/>
          <w:lang w:eastAsia="en-GB"/>
        </w:rPr>
      </w:pPr>
      <w:r>
        <w:rPr>
          <w:smallCaps/>
          <w:szCs w:val="22"/>
        </w:rPr>
        <w:fldChar w:fldCharType="begin"/>
      </w:r>
      <w:r>
        <w:rPr>
          <w:smallCaps/>
          <w:szCs w:val="22"/>
        </w:rPr>
        <w:instrText xml:space="preserve"> TOC \o "1-2" </w:instrText>
      </w:r>
      <w:r>
        <w:rPr>
          <w:smallCaps/>
          <w:szCs w:val="22"/>
        </w:rPr>
        <w:fldChar w:fldCharType="separate"/>
      </w:r>
      <w:r w:rsidR="008A65FE">
        <w:rPr>
          <w:noProof/>
        </w:rPr>
        <w:t>1.</w:t>
      </w:r>
      <w:r w:rsidR="008A65FE" w:rsidRPr="00597EEA">
        <w:rPr>
          <w:rFonts w:ascii="Calibri" w:hAnsi="Calibri"/>
          <w:b w:val="0"/>
          <w:caps w:val="0"/>
          <w:noProof/>
          <w:sz w:val="22"/>
          <w:szCs w:val="22"/>
          <w:lang w:eastAsia="en-GB"/>
        </w:rPr>
        <w:tab/>
      </w:r>
      <w:r w:rsidR="008A65FE">
        <w:rPr>
          <w:noProof/>
        </w:rPr>
        <w:t>BACKGROUND INFORMATION</w:t>
      </w:r>
      <w:r w:rsidR="008A65FE">
        <w:rPr>
          <w:noProof/>
        </w:rPr>
        <w:tab/>
      </w:r>
      <w:r w:rsidR="008A65FE">
        <w:rPr>
          <w:noProof/>
        </w:rPr>
        <w:fldChar w:fldCharType="begin"/>
      </w:r>
      <w:r w:rsidR="008A65FE">
        <w:rPr>
          <w:noProof/>
        </w:rPr>
        <w:instrText xml:space="preserve"> PAGEREF _Toc424210154 \h </w:instrText>
      </w:r>
      <w:r w:rsidR="008A65FE">
        <w:rPr>
          <w:noProof/>
        </w:rPr>
      </w:r>
      <w:r w:rsidR="008A65FE">
        <w:rPr>
          <w:noProof/>
        </w:rPr>
        <w:fldChar w:fldCharType="separate"/>
      </w:r>
      <w:r w:rsidR="002B5FE9">
        <w:rPr>
          <w:noProof/>
        </w:rPr>
        <w:t>2</w:t>
      </w:r>
      <w:r w:rsidR="008A65FE">
        <w:rPr>
          <w:noProof/>
        </w:rPr>
        <w:fldChar w:fldCharType="end"/>
      </w:r>
    </w:p>
    <w:p w14:paraId="01674407" w14:textId="77777777" w:rsidR="008A65FE" w:rsidRPr="00597EEA" w:rsidRDefault="008A65FE">
      <w:pPr>
        <w:pStyle w:val="TOC2"/>
        <w:tabs>
          <w:tab w:val="left" w:pos="1077"/>
        </w:tabs>
        <w:rPr>
          <w:rFonts w:ascii="Calibri" w:hAnsi="Calibri"/>
          <w:noProof/>
          <w:szCs w:val="22"/>
          <w:lang w:eastAsia="en-GB"/>
        </w:rPr>
      </w:pPr>
      <w:r>
        <w:rPr>
          <w:noProof/>
        </w:rPr>
        <w:t>1.1.</w:t>
      </w:r>
      <w:r w:rsidRPr="00597EEA">
        <w:rPr>
          <w:rFonts w:ascii="Calibri" w:hAnsi="Calibri"/>
          <w:noProof/>
          <w:szCs w:val="22"/>
          <w:lang w:eastAsia="en-GB"/>
        </w:rPr>
        <w:tab/>
      </w:r>
      <w:r>
        <w:rPr>
          <w:noProof/>
        </w:rPr>
        <w:t>Partner country</w:t>
      </w:r>
      <w:r>
        <w:rPr>
          <w:noProof/>
        </w:rPr>
        <w:tab/>
      </w:r>
      <w:r>
        <w:rPr>
          <w:noProof/>
        </w:rPr>
        <w:fldChar w:fldCharType="begin"/>
      </w:r>
      <w:r>
        <w:rPr>
          <w:noProof/>
        </w:rPr>
        <w:instrText xml:space="preserve"> PAGEREF _Toc424210155 \h </w:instrText>
      </w:r>
      <w:r>
        <w:rPr>
          <w:noProof/>
        </w:rPr>
      </w:r>
      <w:r>
        <w:rPr>
          <w:noProof/>
        </w:rPr>
        <w:fldChar w:fldCharType="separate"/>
      </w:r>
      <w:r w:rsidR="002B5FE9">
        <w:rPr>
          <w:noProof/>
        </w:rPr>
        <w:t>2</w:t>
      </w:r>
      <w:r>
        <w:rPr>
          <w:noProof/>
        </w:rPr>
        <w:fldChar w:fldCharType="end"/>
      </w:r>
    </w:p>
    <w:p w14:paraId="71A95F09" w14:textId="77777777" w:rsidR="008A65FE" w:rsidRPr="00597EEA" w:rsidRDefault="008A65FE">
      <w:pPr>
        <w:pStyle w:val="TOC2"/>
        <w:tabs>
          <w:tab w:val="left" w:pos="1077"/>
        </w:tabs>
        <w:rPr>
          <w:rFonts w:ascii="Calibri" w:hAnsi="Calibri"/>
          <w:noProof/>
          <w:szCs w:val="22"/>
          <w:lang w:eastAsia="en-GB"/>
        </w:rPr>
      </w:pPr>
      <w:r>
        <w:rPr>
          <w:noProof/>
        </w:rPr>
        <w:t>1.2.</w:t>
      </w:r>
      <w:r w:rsidRPr="00597EEA">
        <w:rPr>
          <w:rFonts w:ascii="Calibri" w:hAnsi="Calibri"/>
          <w:noProof/>
          <w:szCs w:val="22"/>
          <w:lang w:eastAsia="en-GB"/>
        </w:rPr>
        <w:tab/>
      </w:r>
      <w:r>
        <w:rPr>
          <w:noProof/>
        </w:rPr>
        <w:t>Contracting Authority</w:t>
      </w:r>
      <w:r>
        <w:rPr>
          <w:noProof/>
        </w:rPr>
        <w:tab/>
      </w:r>
      <w:r>
        <w:rPr>
          <w:noProof/>
        </w:rPr>
        <w:fldChar w:fldCharType="begin"/>
      </w:r>
      <w:r>
        <w:rPr>
          <w:noProof/>
        </w:rPr>
        <w:instrText xml:space="preserve"> PAGEREF _Toc424210156 \h </w:instrText>
      </w:r>
      <w:r>
        <w:rPr>
          <w:noProof/>
        </w:rPr>
      </w:r>
      <w:r>
        <w:rPr>
          <w:noProof/>
        </w:rPr>
        <w:fldChar w:fldCharType="separate"/>
      </w:r>
      <w:r w:rsidR="002B5FE9">
        <w:rPr>
          <w:noProof/>
        </w:rPr>
        <w:t>2</w:t>
      </w:r>
      <w:r>
        <w:rPr>
          <w:noProof/>
        </w:rPr>
        <w:fldChar w:fldCharType="end"/>
      </w:r>
    </w:p>
    <w:p w14:paraId="09AFD9B4" w14:textId="77777777" w:rsidR="008A65FE" w:rsidRPr="00597EEA" w:rsidRDefault="008A65FE">
      <w:pPr>
        <w:pStyle w:val="TOC2"/>
        <w:tabs>
          <w:tab w:val="left" w:pos="1077"/>
        </w:tabs>
        <w:rPr>
          <w:rFonts w:ascii="Calibri" w:hAnsi="Calibri"/>
          <w:noProof/>
          <w:szCs w:val="22"/>
          <w:lang w:eastAsia="en-GB"/>
        </w:rPr>
      </w:pPr>
      <w:r>
        <w:rPr>
          <w:noProof/>
        </w:rPr>
        <w:t>1.3.</w:t>
      </w:r>
      <w:r w:rsidRPr="00597EEA">
        <w:rPr>
          <w:rFonts w:ascii="Calibri" w:hAnsi="Calibri"/>
          <w:noProof/>
          <w:szCs w:val="22"/>
          <w:lang w:eastAsia="en-GB"/>
        </w:rPr>
        <w:tab/>
      </w:r>
      <w:r>
        <w:rPr>
          <w:noProof/>
        </w:rPr>
        <w:t>Country background</w:t>
      </w:r>
      <w:r>
        <w:rPr>
          <w:noProof/>
        </w:rPr>
        <w:tab/>
      </w:r>
      <w:r>
        <w:rPr>
          <w:noProof/>
        </w:rPr>
        <w:fldChar w:fldCharType="begin"/>
      </w:r>
      <w:r>
        <w:rPr>
          <w:noProof/>
        </w:rPr>
        <w:instrText xml:space="preserve"> PAGEREF _Toc424210157 \h </w:instrText>
      </w:r>
      <w:r>
        <w:rPr>
          <w:noProof/>
        </w:rPr>
      </w:r>
      <w:r>
        <w:rPr>
          <w:noProof/>
        </w:rPr>
        <w:fldChar w:fldCharType="separate"/>
      </w:r>
      <w:r w:rsidR="002B5FE9">
        <w:rPr>
          <w:noProof/>
        </w:rPr>
        <w:t>2</w:t>
      </w:r>
      <w:r>
        <w:rPr>
          <w:noProof/>
        </w:rPr>
        <w:fldChar w:fldCharType="end"/>
      </w:r>
    </w:p>
    <w:p w14:paraId="3A3F8FF4" w14:textId="77777777" w:rsidR="008A65FE" w:rsidRPr="00597EEA" w:rsidRDefault="008A65FE">
      <w:pPr>
        <w:pStyle w:val="TOC2"/>
        <w:tabs>
          <w:tab w:val="left" w:pos="1077"/>
        </w:tabs>
        <w:rPr>
          <w:rFonts w:ascii="Calibri" w:hAnsi="Calibri"/>
          <w:noProof/>
          <w:szCs w:val="22"/>
          <w:lang w:eastAsia="en-GB"/>
        </w:rPr>
      </w:pPr>
      <w:r>
        <w:rPr>
          <w:noProof/>
        </w:rPr>
        <w:t>1.4.</w:t>
      </w:r>
      <w:r w:rsidRPr="00597EEA">
        <w:rPr>
          <w:rFonts w:ascii="Calibri" w:hAnsi="Calibri"/>
          <w:noProof/>
          <w:szCs w:val="22"/>
          <w:lang w:eastAsia="en-GB"/>
        </w:rPr>
        <w:tab/>
      </w:r>
      <w:r>
        <w:rPr>
          <w:noProof/>
        </w:rPr>
        <w:t>Current situation in the sector</w:t>
      </w:r>
      <w:r>
        <w:rPr>
          <w:noProof/>
        </w:rPr>
        <w:tab/>
      </w:r>
      <w:r>
        <w:rPr>
          <w:noProof/>
        </w:rPr>
        <w:fldChar w:fldCharType="begin"/>
      </w:r>
      <w:r>
        <w:rPr>
          <w:noProof/>
        </w:rPr>
        <w:instrText xml:space="preserve"> PAGEREF _Toc424210158 \h </w:instrText>
      </w:r>
      <w:r>
        <w:rPr>
          <w:noProof/>
        </w:rPr>
      </w:r>
      <w:r>
        <w:rPr>
          <w:noProof/>
        </w:rPr>
        <w:fldChar w:fldCharType="separate"/>
      </w:r>
      <w:r w:rsidR="002B5FE9">
        <w:rPr>
          <w:noProof/>
        </w:rPr>
        <w:t>2</w:t>
      </w:r>
      <w:r>
        <w:rPr>
          <w:noProof/>
        </w:rPr>
        <w:fldChar w:fldCharType="end"/>
      </w:r>
    </w:p>
    <w:p w14:paraId="33825B02" w14:textId="77777777" w:rsidR="008A65FE" w:rsidRPr="00597EEA" w:rsidRDefault="008A65FE">
      <w:pPr>
        <w:pStyle w:val="TOC2"/>
        <w:tabs>
          <w:tab w:val="left" w:pos="1077"/>
        </w:tabs>
        <w:rPr>
          <w:rFonts w:ascii="Calibri" w:hAnsi="Calibri"/>
          <w:noProof/>
          <w:szCs w:val="22"/>
          <w:lang w:eastAsia="en-GB"/>
        </w:rPr>
      </w:pPr>
      <w:r>
        <w:rPr>
          <w:noProof/>
        </w:rPr>
        <w:t>1.5.</w:t>
      </w:r>
      <w:r w:rsidRPr="00597EEA">
        <w:rPr>
          <w:rFonts w:ascii="Calibri" w:hAnsi="Calibri"/>
          <w:noProof/>
          <w:szCs w:val="22"/>
          <w:lang w:eastAsia="en-GB"/>
        </w:rPr>
        <w:tab/>
      </w:r>
      <w:r>
        <w:rPr>
          <w:noProof/>
        </w:rPr>
        <w:t>Related programmes and other donor activities</w:t>
      </w:r>
      <w:r>
        <w:rPr>
          <w:noProof/>
        </w:rPr>
        <w:tab/>
      </w:r>
      <w:r>
        <w:rPr>
          <w:noProof/>
        </w:rPr>
        <w:fldChar w:fldCharType="begin"/>
      </w:r>
      <w:r>
        <w:rPr>
          <w:noProof/>
        </w:rPr>
        <w:instrText xml:space="preserve"> PAGEREF _Toc424210159 \h </w:instrText>
      </w:r>
      <w:r>
        <w:rPr>
          <w:noProof/>
        </w:rPr>
      </w:r>
      <w:r>
        <w:rPr>
          <w:noProof/>
        </w:rPr>
        <w:fldChar w:fldCharType="separate"/>
      </w:r>
      <w:r w:rsidR="002B5FE9">
        <w:rPr>
          <w:noProof/>
        </w:rPr>
        <w:t>3</w:t>
      </w:r>
      <w:r>
        <w:rPr>
          <w:noProof/>
        </w:rPr>
        <w:fldChar w:fldCharType="end"/>
      </w:r>
    </w:p>
    <w:p w14:paraId="2AEA2DA0" w14:textId="77777777" w:rsidR="008A65FE" w:rsidRPr="00597EEA" w:rsidRDefault="008A65FE">
      <w:pPr>
        <w:pStyle w:val="TOC1"/>
        <w:rPr>
          <w:rFonts w:ascii="Calibri" w:hAnsi="Calibri"/>
          <w:b w:val="0"/>
          <w:caps w:val="0"/>
          <w:noProof/>
          <w:sz w:val="22"/>
          <w:szCs w:val="22"/>
          <w:lang w:eastAsia="en-GB"/>
        </w:rPr>
      </w:pPr>
      <w:r>
        <w:rPr>
          <w:noProof/>
        </w:rPr>
        <w:t>2.</w:t>
      </w:r>
      <w:r w:rsidRPr="00597EEA">
        <w:rPr>
          <w:rFonts w:ascii="Calibri" w:hAnsi="Calibri"/>
          <w:b w:val="0"/>
          <w:caps w:val="0"/>
          <w:noProof/>
          <w:sz w:val="22"/>
          <w:szCs w:val="22"/>
          <w:lang w:eastAsia="en-GB"/>
        </w:rPr>
        <w:tab/>
      </w:r>
      <w:r>
        <w:rPr>
          <w:noProof/>
        </w:rPr>
        <w:t>OBJECTIVE, PURPOSE &amp; EXPECTED RESULTS</w:t>
      </w:r>
      <w:r>
        <w:rPr>
          <w:noProof/>
        </w:rPr>
        <w:tab/>
      </w:r>
      <w:r>
        <w:rPr>
          <w:noProof/>
        </w:rPr>
        <w:fldChar w:fldCharType="begin"/>
      </w:r>
      <w:r>
        <w:rPr>
          <w:noProof/>
        </w:rPr>
        <w:instrText xml:space="preserve"> PAGEREF _Toc424210160 \h </w:instrText>
      </w:r>
      <w:r>
        <w:rPr>
          <w:noProof/>
        </w:rPr>
      </w:r>
      <w:r>
        <w:rPr>
          <w:noProof/>
        </w:rPr>
        <w:fldChar w:fldCharType="separate"/>
      </w:r>
      <w:r w:rsidR="002B5FE9">
        <w:rPr>
          <w:noProof/>
        </w:rPr>
        <w:t>4</w:t>
      </w:r>
      <w:r>
        <w:rPr>
          <w:noProof/>
        </w:rPr>
        <w:fldChar w:fldCharType="end"/>
      </w:r>
    </w:p>
    <w:p w14:paraId="74E51B0E" w14:textId="77777777" w:rsidR="008A65FE" w:rsidRPr="00597EEA" w:rsidRDefault="008A65FE">
      <w:pPr>
        <w:pStyle w:val="TOC2"/>
        <w:tabs>
          <w:tab w:val="left" w:pos="1077"/>
        </w:tabs>
        <w:rPr>
          <w:rFonts w:ascii="Calibri" w:hAnsi="Calibri"/>
          <w:noProof/>
          <w:szCs w:val="22"/>
          <w:lang w:eastAsia="en-GB"/>
        </w:rPr>
      </w:pPr>
      <w:r>
        <w:rPr>
          <w:noProof/>
        </w:rPr>
        <w:t>2.1.</w:t>
      </w:r>
      <w:r w:rsidRPr="00597EEA">
        <w:rPr>
          <w:rFonts w:ascii="Calibri" w:hAnsi="Calibri"/>
          <w:noProof/>
          <w:szCs w:val="22"/>
          <w:lang w:eastAsia="en-GB"/>
        </w:rPr>
        <w:tab/>
      </w:r>
      <w:r>
        <w:rPr>
          <w:noProof/>
        </w:rPr>
        <w:t>Overall objective</w:t>
      </w:r>
      <w:r>
        <w:rPr>
          <w:noProof/>
        </w:rPr>
        <w:tab/>
      </w:r>
      <w:r>
        <w:rPr>
          <w:noProof/>
        </w:rPr>
        <w:fldChar w:fldCharType="begin"/>
      </w:r>
      <w:r>
        <w:rPr>
          <w:noProof/>
        </w:rPr>
        <w:instrText xml:space="preserve"> PAGEREF _Toc424210161 \h </w:instrText>
      </w:r>
      <w:r>
        <w:rPr>
          <w:noProof/>
        </w:rPr>
      </w:r>
      <w:r>
        <w:rPr>
          <w:noProof/>
        </w:rPr>
        <w:fldChar w:fldCharType="separate"/>
      </w:r>
      <w:r w:rsidR="002B5FE9">
        <w:rPr>
          <w:noProof/>
        </w:rPr>
        <w:t>4</w:t>
      </w:r>
      <w:r>
        <w:rPr>
          <w:noProof/>
        </w:rPr>
        <w:fldChar w:fldCharType="end"/>
      </w:r>
    </w:p>
    <w:p w14:paraId="144BD050" w14:textId="77777777" w:rsidR="008A65FE" w:rsidRPr="00597EEA" w:rsidRDefault="008A65FE">
      <w:pPr>
        <w:pStyle w:val="TOC2"/>
        <w:tabs>
          <w:tab w:val="left" w:pos="1077"/>
        </w:tabs>
        <w:rPr>
          <w:rFonts w:ascii="Calibri" w:hAnsi="Calibri"/>
          <w:noProof/>
          <w:szCs w:val="22"/>
          <w:lang w:eastAsia="en-GB"/>
        </w:rPr>
      </w:pPr>
      <w:r>
        <w:rPr>
          <w:noProof/>
        </w:rPr>
        <w:t>2.2.</w:t>
      </w:r>
      <w:r w:rsidRPr="00597EEA">
        <w:rPr>
          <w:rFonts w:ascii="Calibri" w:hAnsi="Calibri"/>
          <w:noProof/>
          <w:szCs w:val="22"/>
          <w:lang w:eastAsia="en-GB"/>
        </w:rPr>
        <w:tab/>
      </w:r>
      <w:r>
        <w:rPr>
          <w:noProof/>
        </w:rPr>
        <w:t>Purpose</w:t>
      </w:r>
      <w:r>
        <w:rPr>
          <w:noProof/>
        </w:rPr>
        <w:tab/>
      </w:r>
      <w:r>
        <w:rPr>
          <w:noProof/>
        </w:rPr>
        <w:fldChar w:fldCharType="begin"/>
      </w:r>
      <w:r>
        <w:rPr>
          <w:noProof/>
        </w:rPr>
        <w:instrText xml:space="preserve"> PAGEREF _Toc424210162 \h </w:instrText>
      </w:r>
      <w:r>
        <w:rPr>
          <w:noProof/>
        </w:rPr>
      </w:r>
      <w:r>
        <w:rPr>
          <w:noProof/>
        </w:rPr>
        <w:fldChar w:fldCharType="separate"/>
      </w:r>
      <w:r w:rsidR="002B5FE9">
        <w:rPr>
          <w:noProof/>
        </w:rPr>
        <w:t>4</w:t>
      </w:r>
      <w:r>
        <w:rPr>
          <w:noProof/>
        </w:rPr>
        <w:fldChar w:fldCharType="end"/>
      </w:r>
    </w:p>
    <w:p w14:paraId="3B835A04" w14:textId="77777777" w:rsidR="008A65FE" w:rsidRPr="00597EEA" w:rsidRDefault="008A65FE">
      <w:pPr>
        <w:pStyle w:val="TOC2"/>
        <w:tabs>
          <w:tab w:val="left" w:pos="1077"/>
        </w:tabs>
        <w:rPr>
          <w:rFonts w:ascii="Calibri" w:hAnsi="Calibri"/>
          <w:noProof/>
          <w:szCs w:val="22"/>
          <w:lang w:eastAsia="en-GB"/>
        </w:rPr>
      </w:pPr>
      <w:r>
        <w:rPr>
          <w:noProof/>
        </w:rPr>
        <w:t>2.3.</w:t>
      </w:r>
      <w:r w:rsidRPr="00597EEA">
        <w:rPr>
          <w:rFonts w:ascii="Calibri" w:hAnsi="Calibri"/>
          <w:noProof/>
          <w:szCs w:val="22"/>
          <w:lang w:eastAsia="en-GB"/>
        </w:rPr>
        <w:tab/>
      </w:r>
      <w:r>
        <w:rPr>
          <w:noProof/>
        </w:rPr>
        <w:t>Results to be achieved by the Contractor</w:t>
      </w:r>
      <w:r>
        <w:rPr>
          <w:noProof/>
        </w:rPr>
        <w:tab/>
      </w:r>
      <w:r>
        <w:rPr>
          <w:noProof/>
        </w:rPr>
        <w:fldChar w:fldCharType="begin"/>
      </w:r>
      <w:r>
        <w:rPr>
          <w:noProof/>
        </w:rPr>
        <w:instrText xml:space="preserve"> PAGEREF _Toc424210163 \h </w:instrText>
      </w:r>
      <w:r>
        <w:rPr>
          <w:noProof/>
        </w:rPr>
      </w:r>
      <w:r>
        <w:rPr>
          <w:noProof/>
        </w:rPr>
        <w:fldChar w:fldCharType="separate"/>
      </w:r>
      <w:r w:rsidR="002B5FE9">
        <w:rPr>
          <w:noProof/>
        </w:rPr>
        <w:t>4</w:t>
      </w:r>
      <w:r>
        <w:rPr>
          <w:noProof/>
        </w:rPr>
        <w:fldChar w:fldCharType="end"/>
      </w:r>
    </w:p>
    <w:p w14:paraId="392113D6" w14:textId="77777777" w:rsidR="008A65FE" w:rsidRPr="00597EEA" w:rsidRDefault="008A65FE">
      <w:pPr>
        <w:pStyle w:val="TOC1"/>
        <w:rPr>
          <w:rFonts w:ascii="Calibri" w:hAnsi="Calibri"/>
          <w:b w:val="0"/>
          <w:caps w:val="0"/>
          <w:noProof/>
          <w:sz w:val="22"/>
          <w:szCs w:val="22"/>
          <w:lang w:eastAsia="en-GB"/>
        </w:rPr>
      </w:pPr>
      <w:r>
        <w:rPr>
          <w:noProof/>
        </w:rPr>
        <w:t>3.</w:t>
      </w:r>
      <w:r w:rsidRPr="00597EEA">
        <w:rPr>
          <w:rFonts w:ascii="Calibri" w:hAnsi="Calibri"/>
          <w:b w:val="0"/>
          <w:caps w:val="0"/>
          <w:noProof/>
          <w:sz w:val="22"/>
          <w:szCs w:val="22"/>
          <w:lang w:eastAsia="en-GB"/>
        </w:rPr>
        <w:tab/>
      </w:r>
      <w:r>
        <w:rPr>
          <w:noProof/>
        </w:rPr>
        <w:t>ASSUMPTIONS &amp; RISKS</w:t>
      </w:r>
      <w:r>
        <w:rPr>
          <w:noProof/>
        </w:rPr>
        <w:tab/>
      </w:r>
      <w:r>
        <w:rPr>
          <w:noProof/>
        </w:rPr>
        <w:fldChar w:fldCharType="begin"/>
      </w:r>
      <w:r>
        <w:rPr>
          <w:noProof/>
        </w:rPr>
        <w:instrText xml:space="preserve"> PAGEREF _Toc424210164 \h </w:instrText>
      </w:r>
      <w:r>
        <w:rPr>
          <w:noProof/>
        </w:rPr>
      </w:r>
      <w:r>
        <w:rPr>
          <w:noProof/>
        </w:rPr>
        <w:fldChar w:fldCharType="separate"/>
      </w:r>
      <w:r w:rsidR="002B5FE9">
        <w:rPr>
          <w:noProof/>
        </w:rPr>
        <w:t>4</w:t>
      </w:r>
      <w:r>
        <w:rPr>
          <w:noProof/>
        </w:rPr>
        <w:fldChar w:fldCharType="end"/>
      </w:r>
    </w:p>
    <w:p w14:paraId="4502BE0D" w14:textId="77777777" w:rsidR="008A65FE" w:rsidRPr="00597EEA" w:rsidRDefault="008A65FE">
      <w:pPr>
        <w:pStyle w:val="TOC2"/>
        <w:tabs>
          <w:tab w:val="left" w:pos="1077"/>
        </w:tabs>
        <w:rPr>
          <w:rFonts w:ascii="Calibri" w:hAnsi="Calibri"/>
          <w:noProof/>
          <w:szCs w:val="22"/>
          <w:lang w:eastAsia="en-GB"/>
        </w:rPr>
      </w:pPr>
      <w:r>
        <w:rPr>
          <w:noProof/>
        </w:rPr>
        <w:t>3.1.</w:t>
      </w:r>
      <w:r w:rsidRPr="00597EEA">
        <w:rPr>
          <w:rFonts w:ascii="Calibri" w:hAnsi="Calibri"/>
          <w:noProof/>
          <w:szCs w:val="22"/>
          <w:lang w:eastAsia="en-GB"/>
        </w:rPr>
        <w:tab/>
      </w:r>
      <w:r>
        <w:rPr>
          <w:noProof/>
        </w:rPr>
        <w:t>Assumptions underlying the project</w:t>
      </w:r>
      <w:r>
        <w:rPr>
          <w:noProof/>
        </w:rPr>
        <w:tab/>
      </w:r>
      <w:r>
        <w:rPr>
          <w:noProof/>
        </w:rPr>
        <w:fldChar w:fldCharType="begin"/>
      </w:r>
      <w:r>
        <w:rPr>
          <w:noProof/>
        </w:rPr>
        <w:instrText xml:space="preserve"> PAGEREF _Toc424210165 \h </w:instrText>
      </w:r>
      <w:r>
        <w:rPr>
          <w:noProof/>
        </w:rPr>
      </w:r>
      <w:r>
        <w:rPr>
          <w:noProof/>
        </w:rPr>
        <w:fldChar w:fldCharType="separate"/>
      </w:r>
      <w:r w:rsidR="002B5FE9">
        <w:rPr>
          <w:noProof/>
        </w:rPr>
        <w:t>4</w:t>
      </w:r>
      <w:r>
        <w:rPr>
          <w:noProof/>
        </w:rPr>
        <w:fldChar w:fldCharType="end"/>
      </w:r>
    </w:p>
    <w:p w14:paraId="1541D33D" w14:textId="77777777" w:rsidR="008A65FE" w:rsidRPr="00597EEA" w:rsidRDefault="008A65FE">
      <w:pPr>
        <w:pStyle w:val="TOC2"/>
        <w:tabs>
          <w:tab w:val="left" w:pos="1077"/>
        </w:tabs>
        <w:rPr>
          <w:rFonts w:ascii="Calibri" w:hAnsi="Calibri"/>
          <w:noProof/>
          <w:szCs w:val="22"/>
          <w:lang w:eastAsia="en-GB"/>
        </w:rPr>
      </w:pPr>
      <w:r>
        <w:rPr>
          <w:noProof/>
        </w:rPr>
        <w:t>3.2.</w:t>
      </w:r>
      <w:r w:rsidRPr="00597EEA">
        <w:rPr>
          <w:rFonts w:ascii="Calibri" w:hAnsi="Calibri"/>
          <w:noProof/>
          <w:szCs w:val="22"/>
          <w:lang w:eastAsia="en-GB"/>
        </w:rPr>
        <w:tab/>
      </w:r>
      <w:r>
        <w:rPr>
          <w:noProof/>
        </w:rPr>
        <w:t>Risks</w:t>
      </w:r>
      <w:r>
        <w:rPr>
          <w:noProof/>
        </w:rPr>
        <w:tab/>
      </w:r>
      <w:r>
        <w:rPr>
          <w:noProof/>
        </w:rPr>
        <w:fldChar w:fldCharType="begin"/>
      </w:r>
      <w:r>
        <w:rPr>
          <w:noProof/>
        </w:rPr>
        <w:instrText xml:space="preserve"> PAGEREF _Toc424210166 \h </w:instrText>
      </w:r>
      <w:r>
        <w:rPr>
          <w:noProof/>
        </w:rPr>
      </w:r>
      <w:r>
        <w:rPr>
          <w:noProof/>
        </w:rPr>
        <w:fldChar w:fldCharType="separate"/>
      </w:r>
      <w:r w:rsidR="002B5FE9">
        <w:rPr>
          <w:noProof/>
        </w:rPr>
        <w:t>4</w:t>
      </w:r>
      <w:r>
        <w:rPr>
          <w:noProof/>
        </w:rPr>
        <w:fldChar w:fldCharType="end"/>
      </w:r>
    </w:p>
    <w:p w14:paraId="19518ED3" w14:textId="77777777" w:rsidR="008A65FE" w:rsidRPr="00597EEA" w:rsidRDefault="008A65FE">
      <w:pPr>
        <w:pStyle w:val="TOC1"/>
        <w:rPr>
          <w:rFonts w:ascii="Calibri" w:hAnsi="Calibri"/>
          <w:b w:val="0"/>
          <w:caps w:val="0"/>
          <w:noProof/>
          <w:sz w:val="22"/>
          <w:szCs w:val="22"/>
          <w:lang w:eastAsia="en-GB"/>
        </w:rPr>
      </w:pPr>
      <w:r>
        <w:rPr>
          <w:noProof/>
        </w:rPr>
        <w:t>4.</w:t>
      </w:r>
      <w:r w:rsidRPr="00597EEA">
        <w:rPr>
          <w:rFonts w:ascii="Calibri" w:hAnsi="Calibri"/>
          <w:b w:val="0"/>
          <w:caps w:val="0"/>
          <w:noProof/>
          <w:sz w:val="22"/>
          <w:szCs w:val="22"/>
          <w:lang w:eastAsia="en-GB"/>
        </w:rPr>
        <w:tab/>
      </w:r>
      <w:r>
        <w:rPr>
          <w:noProof/>
        </w:rPr>
        <w:t>SCOPE OF THE WORK</w:t>
      </w:r>
      <w:r>
        <w:rPr>
          <w:noProof/>
        </w:rPr>
        <w:tab/>
      </w:r>
      <w:r>
        <w:rPr>
          <w:noProof/>
        </w:rPr>
        <w:fldChar w:fldCharType="begin"/>
      </w:r>
      <w:r>
        <w:rPr>
          <w:noProof/>
        </w:rPr>
        <w:instrText xml:space="preserve"> PAGEREF _Toc424210167 \h </w:instrText>
      </w:r>
      <w:r>
        <w:rPr>
          <w:noProof/>
        </w:rPr>
      </w:r>
      <w:r>
        <w:rPr>
          <w:noProof/>
        </w:rPr>
        <w:fldChar w:fldCharType="separate"/>
      </w:r>
      <w:r w:rsidR="002B5FE9">
        <w:rPr>
          <w:noProof/>
        </w:rPr>
        <w:t>5</w:t>
      </w:r>
      <w:r>
        <w:rPr>
          <w:noProof/>
        </w:rPr>
        <w:fldChar w:fldCharType="end"/>
      </w:r>
    </w:p>
    <w:p w14:paraId="68E0E8F3" w14:textId="77777777" w:rsidR="008A65FE" w:rsidRPr="00597EEA" w:rsidRDefault="008A65FE">
      <w:pPr>
        <w:pStyle w:val="TOC2"/>
        <w:tabs>
          <w:tab w:val="left" w:pos="1077"/>
        </w:tabs>
        <w:rPr>
          <w:rFonts w:ascii="Calibri" w:hAnsi="Calibri"/>
          <w:noProof/>
          <w:szCs w:val="22"/>
          <w:lang w:eastAsia="en-GB"/>
        </w:rPr>
      </w:pPr>
      <w:r>
        <w:rPr>
          <w:noProof/>
        </w:rPr>
        <w:t>4.1.</w:t>
      </w:r>
      <w:r w:rsidRPr="00597EEA">
        <w:rPr>
          <w:rFonts w:ascii="Calibri" w:hAnsi="Calibri"/>
          <w:noProof/>
          <w:szCs w:val="22"/>
          <w:lang w:eastAsia="en-GB"/>
        </w:rPr>
        <w:tab/>
      </w:r>
      <w:r>
        <w:rPr>
          <w:noProof/>
        </w:rPr>
        <w:t>General</w:t>
      </w:r>
      <w:r>
        <w:rPr>
          <w:noProof/>
        </w:rPr>
        <w:tab/>
      </w:r>
      <w:r>
        <w:rPr>
          <w:noProof/>
        </w:rPr>
        <w:fldChar w:fldCharType="begin"/>
      </w:r>
      <w:r>
        <w:rPr>
          <w:noProof/>
        </w:rPr>
        <w:instrText xml:space="preserve"> PAGEREF _Toc424210168 \h </w:instrText>
      </w:r>
      <w:r>
        <w:rPr>
          <w:noProof/>
        </w:rPr>
      </w:r>
      <w:r>
        <w:rPr>
          <w:noProof/>
        </w:rPr>
        <w:fldChar w:fldCharType="separate"/>
      </w:r>
      <w:r w:rsidR="002B5FE9">
        <w:rPr>
          <w:noProof/>
        </w:rPr>
        <w:t>5</w:t>
      </w:r>
      <w:r>
        <w:rPr>
          <w:noProof/>
        </w:rPr>
        <w:fldChar w:fldCharType="end"/>
      </w:r>
    </w:p>
    <w:p w14:paraId="1755AA3E" w14:textId="77777777" w:rsidR="008A65FE" w:rsidRPr="00597EEA" w:rsidRDefault="008A65FE">
      <w:pPr>
        <w:pStyle w:val="TOC2"/>
        <w:tabs>
          <w:tab w:val="left" w:pos="1077"/>
        </w:tabs>
        <w:rPr>
          <w:rFonts w:ascii="Calibri" w:hAnsi="Calibri"/>
          <w:noProof/>
          <w:szCs w:val="22"/>
          <w:lang w:eastAsia="en-GB"/>
        </w:rPr>
      </w:pPr>
      <w:r>
        <w:rPr>
          <w:noProof/>
        </w:rPr>
        <w:t>4.2.</w:t>
      </w:r>
      <w:r w:rsidRPr="00597EEA">
        <w:rPr>
          <w:rFonts w:ascii="Calibri" w:hAnsi="Calibri"/>
          <w:noProof/>
          <w:szCs w:val="22"/>
          <w:lang w:eastAsia="en-GB"/>
        </w:rPr>
        <w:tab/>
      </w:r>
      <w:r>
        <w:rPr>
          <w:noProof/>
        </w:rPr>
        <w:t>Specific work</w:t>
      </w:r>
      <w:r>
        <w:rPr>
          <w:noProof/>
        </w:rPr>
        <w:tab/>
      </w:r>
      <w:r>
        <w:rPr>
          <w:noProof/>
        </w:rPr>
        <w:fldChar w:fldCharType="begin"/>
      </w:r>
      <w:r>
        <w:rPr>
          <w:noProof/>
        </w:rPr>
        <w:instrText xml:space="preserve"> PAGEREF _Toc424210169 \h </w:instrText>
      </w:r>
      <w:r>
        <w:rPr>
          <w:noProof/>
        </w:rPr>
      </w:r>
      <w:r>
        <w:rPr>
          <w:noProof/>
        </w:rPr>
        <w:fldChar w:fldCharType="separate"/>
      </w:r>
      <w:r w:rsidR="002B5FE9">
        <w:rPr>
          <w:noProof/>
        </w:rPr>
        <w:t>7</w:t>
      </w:r>
      <w:r>
        <w:rPr>
          <w:noProof/>
        </w:rPr>
        <w:fldChar w:fldCharType="end"/>
      </w:r>
    </w:p>
    <w:p w14:paraId="4C70B895" w14:textId="77777777" w:rsidR="008A65FE" w:rsidRPr="00597EEA" w:rsidRDefault="008A65FE">
      <w:pPr>
        <w:pStyle w:val="TOC2"/>
        <w:tabs>
          <w:tab w:val="left" w:pos="1077"/>
        </w:tabs>
        <w:rPr>
          <w:rFonts w:ascii="Calibri" w:hAnsi="Calibri"/>
          <w:noProof/>
          <w:szCs w:val="22"/>
          <w:lang w:eastAsia="en-GB"/>
        </w:rPr>
      </w:pPr>
      <w:r>
        <w:rPr>
          <w:noProof/>
        </w:rPr>
        <w:t>4.3.</w:t>
      </w:r>
      <w:r w:rsidRPr="00597EEA">
        <w:rPr>
          <w:rFonts w:ascii="Calibri" w:hAnsi="Calibri"/>
          <w:noProof/>
          <w:szCs w:val="22"/>
          <w:lang w:eastAsia="en-GB"/>
        </w:rPr>
        <w:tab/>
      </w:r>
      <w:r>
        <w:rPr>
          <w:noProof/>
        </w:rPr>
        <w:t>Project management</w:t>
      </w:r>
      <w:r>
        <w:rPr>
          <w:noProof/>
        </w:rPr>
        <w:tab/>
      </w:r>
      <w:r>
        <w:rPr>
          <w:noProof/>
        </w:rPr>
        <w:fldChar w:fldCharType="begin"/>
      </w:r>
      <w:r>
        <w:rPr>
          <w:noProof/>
        </w:rPr>
        <w:instrText xml:space="preserve"> PAGEREF _Toc424210170 \h </w:instrText>
      </w:r>
      <w:r>
        <w:rPr>
          <w:noProof/>
        </w:rPr>
      </w:r>
      <w:r>
        <w:rPr>
          <w:noProof/>
        </w:rPr>
        <w:fldChar w:fldCharType="separate"/>
      </w:r>
      <w:r w:rsidR="002B5FE9">
        <w:rPr>
          <w:noProof/>
        </w:rPr>
        <w:t>7</w:t>
      </w:r>
      <w:r>
        <w:rPr>
          <w:noProof/>
        </w:rPr>
        <w:fldChar w:fldCharType="end"/>
      </w:r>
    </w:p>
    <w:p w14:paraId="1B65FE7A" w14:textId="77777777" w:rsidR="008A65FE" w:rsidRPr="00597EEA" w:rsidRDefault="008A65FE">
      <w:pPr>
        <w:pStyle w:val="TOC1"/>
        <w:rPr>
          <w:rFonts w:ascii="Calibri" w:hAnsi="Calibri"/>
          <w:b w:val="0"/>
          <w:caps w:val="0"/>
          <w:noProof/>
          <w:sz w:val="22"/>
          <w:szCs w:val="22"/>
          <w:lang w:eastAsia="en-GB"/>
        </w:rPr>
      </w:pPr>
      <w:r>
        <w:rPr>
          <w:noProof/>
        </w:rPr>
        <w:t>5.</w:t>
      </w:r>
      <w:r w:rsidRPr="00597EEA">
        <w:rPr>
          <w:rFonts w:ascii="Calibri" w:hAnsi="Calibri"/>
          <w:b w:val="0"/>
          <w:caps w:val="0"/>
          <w:noProof/>
          <w:sz w:val="22"/>
          <w:szCs w:val="22"/>
          <w:lang w:eastAsia="en-GB"/>
        </w:rPr>
        <w:tab/>
      </w:r>
      <w:r>
        <w:rPr>
          <w:noProof/>
        </w:rPr>
        <w:t>LOGISTICS AND TIMING</w:t>
      </w:r>
      <w:r>
        <w:rPr>
          <w:noProof/>
        </w:rPr>
        <w:tab/>
      </w:r>
      <w:r>
        <w:rPr>
          <w:noProof/>
        </w:rPr>
        <w:fldChar w:fldCharType="begin"/>
      </w:r>
      <w:r>
        <w:rPr>
          <w:noProof/>
        </w:rPr>
        <w:instrText xml:space="preserve"> PAGEREF _Toc424210171 \h </w:instrText>
      </w:r>
      <w:r>
        <w:rPr>
          <w:noProof/>
        </w:rPr>
      </w:r>
      <w:r>
        <w:rPr>
          <w:noProof/>
        </w:rPr>
        <w:fldChar w:fldCharType="separate"/>
      </w:r>
      <w:r w:rsidR="002B5FE9">
        <w:rPr>
          <w:noProof/>
        </w:rPr>
        <w:t>8</w:t>
      </w:r>
      <w:r>
        <w:rPr>
          <w:noProof/>
        </w:rPr>
        <w:fldChar w:fldCharType="end"/>
      </w:r>
    </w:p>
    <w:p w14:paraId="32E059B3" w14:textId="77777777" w:rsidR="008A65FE" w:rsidRPr="00597EEA" w:rsidRDefault="008A65FE">
      <w:pPr>
        <w:pStyle w:val="TOC2"/>
        <w:tabs>
          <w:tab w:val="left" w:pos="1077"/>
        </w:tabs>
        <w:rPr>
          <w:rFonts w:ascii="Calibri" w:hAnsi="Calibri"/>
          <w:noProof/>
          <w:szCs w:val="22"/>
          <w:lang w:eastAsia="en-GB"/>
        </w:rPr>
      </w:pPr>
      <w:r>
        <w:rPr>
          <w:noProof/>
        </w:rPr>
        <w:t>5.1.</w:t>
      </w:r>
      <w:r w:rsidRPr="00597EEA">
        <w:rPr>
          <w:rFonts w:ascii="Calibri" w:hAnsi="Calibri"/>
          <w:noProof/>
          <w:szCs w:val="22"/>
          <w:lang w:eastAsia="en-GB"/>
        </w:rPr>
        <w:tab/>
      </w:r>
      <w:r>
        <w:rPr>
          <w:noProof/>
        </w:rPr>
        <w:t>Location</w:t>
      </w:r>
      <w:r>
        <w:rPr>
          <w:noProof/>
        </w:rPr>
        <w:tab/>
      </w:r>
      <w:r>
        <w:rPr>
          <w:noProof/>
        </w:rPr>
        <w:fldChar w:fldCharType="begin"/>
      </w:r>
      <w:r>
        <w:rPr>
          <w:noProof/>
        </w:rPr>
        <w:instrText xml:space="preserve"> PAGEREF _Toc424210172 \h </w:instrText>
      </w:r>
      <w:r>
        <w:rPr>
          <w:noProof/>
        </w:rPr>
      </w:r>
      <w:r>
        <w:rPr>
          <w:noProof/>
        </w:rPr>
        <w:fldChar w:fldCharType="separate"/>
      </w:r>
      <w:r w:rsidR="002B5FE9">
        <w:rPr>
          <w:noProof/>
        </w:rPr>
        <w:t>8</w:t>
      </w:r>
      <w:r>
        <w:rPr>
          <w:noProof/>
        </w:rPr>
        <w:fldChar w:fldCharType="end"/>
      </w:r>
    </w:p>
    <w:p w14:paraId="63DDF786" w14:textId="77777777" w:rsidR="008A65FE" w:rsidRPr="00597EEA" w:rsidRDefault="008A65FE">
      <w:pPr>
        <w:pStyle w:val="TOC2"/>
        <w:tabs>
          <w:tab w:val="left" w:pos="1077"/>
        </w:tabs>
        <w:rPr>
          <w:rFonts w:ascii="Calibri" w:hAnsi="Calibri"/>
          <w:noProof/>
          <w:szCs w:val="22"/>
          <w:lang w:eastAsia="en-GB"/>
        </w:rPr>
      </w:pPr>
      <w:r>
        <w:rPr>
          <w:noProof/>
        </w:rPr>
        <w:t>5.2.</w:t>
      </w:r>
      <w:r w:rsidRPr="00597EEA">
        <w:rPr>
          <w:rFonts w:ascii="Calibri" w:hAnsi="Calibri"/>
          <w:noProof/>
          <w:szCs w:val="22"/>
          <w:lang w:eastAsia="en-GB"/>
        </w:rPr>
        <w:tab/>
      </w:r>
      <w:r>
        <w:rPr>
          <w:noProof/>
        </w:rPr>
        <w:t>Start date &amp; Period of implementation of tasks</w:t>
      </w:r>
      <w:r>
        <w:rPr>
          <w:noProof/>
        </w:rPr>
        <w:tab/>
      </w:r>
      <w:r>
        <w:rPr>
          <w:noProof/>
        </w:rPr>
        <w:fldChar w:fldCharType="begin"/>
      </w:r>
      <w:r>
        <w:rPr>
          <w:noProof/>
        </w:rPr>
        <w:instrText xml:space="preserve"> PAGEREF _Toc424210173 \h </w:instrText>
      </w:r>
      <w:r>
        <w:rPr>
          <w:noProof/>
        </w:rPr>
      </w:r>
      <w:r>
        <w:rPr>
          <w:noProof/>
        </w:rPr>
        <w:fldChar w:fldCharType="separate"/>
      </w:r>
      <w:r w:rsidR="002B5FE9">
        <w:rPr>
          <w:noProof/>
        </w:rPr>
        <w:t>8</w:t>
      </w:r>
      <w:r>
        <w:rPr>
          <w:noProof/>
        </w:rPr>
        <w:fldChar w:fldCharType="end"/>
      </w:r>
    </w:p>
    <w:p w14:paraId="556DC52B" w14:textId="77777777" w:rsidR="008A65FE" w:rsidRPr="00597EEA" w:rsidRDefault="008A65FE">
      <w:pPr>
        <w:pStyle w:val="TOC1"/>
        <w:rPr>
          <w:rFonts w:ascii="Calibri" w:hAnsi="Calibri"/>
          <w:b w:val="0"/>
          <w:caps w:val="0"/>
          <w:noProof/>
          <w:sz w:val="22"/>
          <w:szCs w:val="22"/>
          <w:lang w:eastAsia="en-GB"/>
        </w:rPr>
      </w:pPr>
      <w:r>
        <w:rPr>
          <w:noProof/>
        </w:rPr>
        <w:t>6.</w:t>
      </w:r>
      <w:r w:rsidRPr="00597EEA">
        <w:rPr>
          <w:rFonts w:ascii="Calibri" w:hAnsi="Calibri"/>
          <w:b w:val="0"/>
          <w:caps w:val="0"/>
          <w:noProof/>
          <w:sz w:val="22"/>
          <w:szCs w:val="22"/>
          <w:lang w:eastAsia="en-GB"/>
        </w:rPr>
        <w:tab/>
      </w:r>
      <w:r>
        <w:rPr>
          <w:noProof/>
        </w:rPr>
        <w:t>REQUIREMENTS</w:t>
      </w:r>
      <w:r>
        <w:rPr>
          <w:noProof/>
        </w:rPr>
        <w:tab/>
      </w:r>
      <w:r>
        <w:rPr>
          <w:noProof/>
        </w:rPr>
        <w:fldChar w:fldCharType="begin"/>
      </w:r>
      <w:r>
        <w:rPr>
          <w:noProof/>
        </w:rPr>
        <w:instrText xml:space="preserve"> PAGEREF _Toc424210174 \h </w:instrText>
      </w:r>
      <w:r>
        <w:rPr>
          <w:noProof/>
        </w:rPr>
      </w:r>
      <w:r>
        <w:rPr>
          <w:noProof/>
        </w:rPr>
        <w:fldChar w:fldCharType="separate"/>
      </w:r>
      <w:r w:rsidR="002B5FE9">
        <w:rPr>
          <w:noProof/>
        </w:rPr>
        <w:t>8</w:t>
      </w:r>
      <w:r>
        <w:rPr>
          <w:noProof/>
        </w:rPr>
        <w:fldChar w:fldCharType="end"/>
      </w:r>
    </w:p>
    <w:p w14:paraId="6F31D544" w14:textId="77777777" w:rsidR="008A65FE" w:rsidRPr="00597EEA" w:rsidRDefault="008A65FE">
      <w:pPr>
        <w:pStyle w:val="TOC2"/>
        <w:tabs>
          <w:tab w:val="left" w:pos="1077"/>
        </w:tabs>
        <w:rPr>
          <w:rFonts w:ascii="Calibri" w:hAnsi="Calibri"/>
          <w:noProof/>
          <w:szCs w:val="22"/>
          <w:lang w:eastAsia="en-GB"/>
        </w:rPr>
      </w:pPr>
      <w:r>
        <w:rPr>
          <w:noProof/>
        </w:rPr>
        <w:t>6.1.</w:t>
      </w:r>
      <w:r w:rsidRPr="00597EEA">
        <w:rPr>
          <w:rFonts w:ascii="Calibri" w:hAnsi="Calibri"/>
          <w:noProof/>
          <w:szCs w:val="22"/>
          <w:lang w:eastAsia="en-GB"/>
        </w:rPr>
        <w:tab/>
      </w:r>
      <w:r>
        <w:rPr>
          <w:noProof/>
        </w:rPr>
        <w:t>Staff</w:t>
      </w:r>
      <w:r>
        <w:rPr>
          <w:noProof/>
        </w:rPr>
        <w:tab/>
      </w:r>
      <w:r>
        <w:rPr>
          <w:noProof/>
        </w:rPr>
        <w:fldChar w:fldCharType="begin"/>
      </w:r>
      <w:r>
        <w:rPr>
          <w:noProof/>
        </w:rPr>
        <w:instrText xml:space="preserve"> PAGEREF _Toc424210175 \h </w:instrText>
      </w:r>
      <w:r>
        <w:rPr>
          <w:noProof/>
        </w:rPr>
      </w:r>
      <w:r>
        <w:rPr>
          <w:noProof/>
        </w:rPr>
        <w:fldChar w:fldCharType="separate"/>
      </w:r>
      <w:r w:rsidR="002B5FE9">
        <w:rPr>
          <w:noProof/>
        </w:rPr>
        <w:t>8</w:t>
      </w:r>
      <w:r>
        <w:rPr>
          <w:noProof/>
        </w:rPr>
        <w:fldChar w:fldCharType="end"/>
      </w:r>
    </w:p>
    <w:p w14:paraId="65CF78F4" w14:textId="77777777" w:rsidR="008A65FE" w:rsidRPr="00597EEA" w:rsidRDefault="008A65FE">
      <w:pPr>
        <w:pStyle w:val="TOC2"/>
        <w:tabs>
          <w:tab w:val="left" w:pos="1077"/>
        </w:tabs>
        <w:rPr>
          <w:rFonts w:ascii="Calibri" w:hAnsi="Calibri"/>
          <w:noProof/>
          <w:szCs w:val="22"/>
          <w:lang w:eastAsia="en-GB"/>
        </w:rPr>
      </w:pPr>
      <w:r>
        <w:rPr>
          <w:noProof/>
        </w:rPr>
        <w:t>6.2.</w:t>
      </w:r>
      <w:r w:rsidRPr="00597EEA">
        <w:rPr>
          <w:rFonts w:ascii="Calibri" w:hAnsi="Calibri"/>
          <w:noProof/>
          <w:szCs w:val="22"/>
          <w:lang w:eastAsia="en-GB"/>
        </w:rPr>
        <w:tab/>
      </w:r>
      <w:r>
        <w:rPr>
          <w:noProof/>
        </w:rPr>
        <w:t>Office accommodation</w:t>
      </w:r>
      <w:r>
        <w:rPr>
          <w:noProof/>
        </w:rPr>
        <w:tab/>
      </w:r>
      <w:r>
        <w:rPr>
          <w:noProof/>
        </w:rPr>
        <w:fldChar w:fldCharType="begin"/>
      </w:r>
      <w:r>
        <w:rPr>
          <w:noProof/>
        </w:rPr>
        <w:instrText xml:space="preserve"> PAGEREF _Toc424210176 \h </w:instrText>
      </w:r>
      <w:r>
        <w:rPr>
          <w:noProof/>
        </w:rPr>
      </w:r>
      <w:r>
        <w:rPr>
          <w:noProof/>
        </w:rPr>
        <w:fldChar w:fldCharType="separate"/>
      </w:r>
      <w:r w:rsidR="002B5FE9">
        <w:rPr>
          <w:noProof/>
        </w:rPr>
        <w:t>9</w:t>
      </w:r>
      <w:r>
        <w:rPr>
          <w:noProof/>
        </w:rPr>
        <w:fldChar w:fldCharType="end"/>
      </w:r>
    </w:p>
    <w:p w14:paraId="63600E2B" w14:textId="77777777" w:rsidR="008A65FE" w:rsidRPr="00597EEA" w:rsidRDefault="008A65FE">
      <w:pPr>
        <w:pStyle w:val="TOC2"/>
        <w:tabs>
          <w:tab w:val="left" w:pos="1077"/>
        </w:tabs>
        <w:rPr>
          <w:rFonts w:ascii="Calibri" w:hAnsi="Calibri"/>
          <w:noProof/>
          <w:szCs w:val="22"/>
          <w:lang w:eastAsia="en-GB"/>
        </w:rPr>
      </w:pPr>
      <w:r>
        <w:rPr>
          <w:noProof/>
        </w:rPr>
        <w:t>6.3.</w:t>
      </w:r>
      <w:r w:rsidRPr="00597EEA">
        <w:rPr>
          <w:rFonts w:ascii="Calibri" w:hAnsi="Calibri"/>
          <w:noProof/>
          <w:szCs w:val="22"/>
          <w:lang w:eastAsia="en-GB"/>
        </w:rPr>
        <w:tab/>
      </w:r>
      <w:r>
        <w:rPr>
          <w:noProof/>
        </w:rPr>
        <w:t>Facilities to be provided by the Contractor</w:t>
      </w:r>
      <w:r>
        <w:rPr>
          <w:noProof/>
        </w:rPr>
        <w:tab/>
      </w:r>
      <w:r>
        <w:rPr>
          <w:noProof/>
        </w:rPr>
        <w:fldChar w:fldCharType="begin"/>
      </w:r>
      <w:r>
        <w:rPr>
          <w:noProof/>
        </w:rPr>
        <w:instrText xml:space="preserve"> PAGEREF _Toc424210177 \h </w:instrText>
      </w:r>
      <w:r>
        <w:rPr>
          <w:noProof/>
        </w:rPr>
      </w:r>
      <w:r>
        <w:rPr>
          <w:noProof/>
        </w:rPr>
        <w:fldChar w:fldCharType="separate"/>
      </w:r>
      <w:r w:rsidR="002B5FE9">
        <w:rPr>
          <w:noProof/>
        </w:rPr>
        <w:t>9</w:t>
      </w:r>
      <w:r>
        <w:rPr>
          <w:noProof/>
        </w:rPr>
        <w:fldChar w:fldCharType="end"/>
      </w:r>
    </w:p>
    <w:p w14:paraId="770C662D" w14:textId="77777777" w:rsidR="008A65FE" w:rsidRPr="00597EEA" w:rsidRDefault="008A65FE">
      <w:pPr>
        <w:pStyle w:val="TOC2"/>
        <w:tabs>
          <w:tab w:val="left" w:pos="1077"/>
        </w:tabs>
        <w:rPr>
          <w:rFonts w:ascii="Calibri" w:hAnsi="Calibri"/>
          <w:noProof/>
          <w:szCs w:val="22"/>
          <w:lang w:eastAsia="en-GB"/>
        </w:rPr>
      </w:pPr>
      <w:r>
        <w:rPr>
          <w:noProof/>
        </w:rPr>
        <w:t>6.4.</w:t>
      </w:r>
      <w:r w:rsidRPr="00597EEA">
        <w:rPr>
          <w:rFonts w:ascii="Calibri" w:hAnsi="Calibri"/>
          <w:noProof/>
          <w:szCs w:val="22"/>
          <w:lang w:eastAsia="en-GB"/>
        </w:rPr>
        <w:tab/>
      </w:r>
      <w:r>
        <w:rPr>
          <w:noProof/>
        </w:rPr>
        <w:t>Equipment</w:t>
      </w:r>
      <w:r>
        <w:rPr>
          <w:noProof/>
        </w:rPr>
        <w:tab/>
      </w:r>
      <w:r>
        <w:rPr>
          <w:noProof/>
        </w:rPr>
        <w:fldChar w:fldCharType="begin"/>
      </w:r>
      <w:r>
        <w:rPr>
          <w:noProof/>
        </w:rPr>
        <w:instrText xml:space="preserve"> PAGEREF _Toc424210178 \h </w:instrText>
      </w:r>
      <w:r>
        <w:rPr>
          <w:noProof/>
        </w:rPr>
      </w:r>
      <w:r>
        <w:rPr>
          <w:noProof/>
        </w:rPr>
        <w:fldChar w:fldCharType="separate"/>
      </w:r>
      <w:r w:rsidR="002B5FE9">
        <w:rPr>
          <w:noProof/>
        </w:rPr>
        <w:t>9</w:t>
      </w:r>
      <w:r>
        <w:rPr>
          <w:noProof/>
        </w:rPr>
        <w:fldChar w:fldCharType="end"/>
      </w:r>
    </w:p>
    <w:p w14:paraId="31B8D565" w14:textId="77777777" w:rsidR="008A65FE" w:rsidRPr="00597EEA" w:rsidRDefault="008A65FE">
      <w:pPr>
        <w:pStyle w:val="TOC1"/>
        <w:rPr>
          <w:rFonts w:ascii="Calibri" w:hAnsi="Calibri"/>
          <w:b w:val="0"/>
          <w:caps w:val="0"/>
          <w:noProof/>
          <w:sz w:val="22"/>
          <w:szCs w:val="22"/>
          <w:lang w:eastAsia="en-GB"/>
        </w:rPr>
      </w:pPr>
      <w:r>
        <w:rPr>
          <w:noProof/>
        </w:rPr>
        <w:t>7.</w:t>
      </w:r>
      <w:r w:rsidRPr="00597EEA">
        <w:rPr>
          <w:rFonts w:ascii="Calibri" w:hAnsi="Calibri"/>
          <w:b w:val="0"/>
          <w:caps w:val="0"/>
          <w:noProof/>
          <w:sz w:val="22"/>
          <w:szCs w:val="22"/>
          <w:lang w:eastAsia="en-GB"/>
        </w:rPr>
        <w:tab/>
      </w:r>
      <w:r>
        <w:rPr>
          <w:noProof/>
        </w:rPr>
        <w:t>REPORTS</w:t>
      </w:r>
      <w:r>
        <w:rPr>
          <w:noProof/>
        </w:rPr>
        <w:tab/>
      </w:r>
      <w:r>
        <w:rPr>
          <w:noProof/>
        </w:rPr>
        <w:fldChar w:fldCharType="begin"/>
      </w:r>
      <w:r>
        <w:rPr>
          <w:noProof/>
        </w:rPr>
        <w:instrText xml:space="preserve"> PAGEREF _Toc424210179 \h </w:instrText>
      </w:r>
      <w:r>
        <w:rPr>
          <w:noProof/>
        </w:rPr>
      </w:r>
      <w:r>
        <w:rPr>
          <w:noProof/>
        </w:rPr>
        <w:fldChar w:fldCharType="separate"/>
      </w:r>
      <w:r w:rsidR="002B5FE9">
        <w:rPr>
          <w:noProof/>
        </w:rPr>
        <w:t>9</w:t>
      </w:r>
      <w:r>
        <w:rPr>
          <w:noProof/>
        </w:rPr>
        <w:fldChar w:fldCharType="end"/>
      </w:r>
    </w:p>
    <w:p w14:paraId="1ADF3FB6" w14:textId="77777777" w:rsidR="008A65FE" w:rsidRPr="00597EEA" w:rsidRDefault="008A65FE">
      <w:pPr>
        <w:pStyle w:val="TOC2"/>
        <w:tabs>
          <w:tab w:val="left" w:pos="1077"/>
        </w:tabs>
        <w:rPr>
          <w:rFonts w:ascii="Calibri" w:hAnsi="Calibri"/>
          <w:noProof/>
          <w:szCs w:val="22"/>
          <w:lang w:eastAsia="en-GB"/>
        </w:rPr>
      </w:pPr>
      <w:r>
        <w:rPr>
          <w:noProof/>
        </w:rPr>
        <w:t>7.1.</w:t>
      </w:r>
      <w:r w:rsidRPr="00597EEA">
        <w:rPr>
          <w:rFonts w:ascii="Calibri" w:hAnsi="Calibri"/>
          <w:noProof/>
          <w:szCs w:val="22"/>
          <w:lang w:eastAsia="en-GB"/>
        </w:rPr>
        <w:tab/>
      </w:r>
      <w:r>
        <w:rPr>
          <w:noProof/>
        </w:rPr>
        <w:t>Reporting requirements</w:t>
      </w:r>
      <w:r>
        <w:rPr>
          <w:noProof/>
        </w:rPr>
        <w:tab/>
      </w:r>
      <w:r>
        <w:rPr>
          <w:noProof/>
        </w:rPr>
        <w:fldChar w:fldCharType="begin"/>
      </w:r>
      <w:r>
        <w:rPr>
          <w:noProof/>
        </w:rPr>
        <w:instrText xml:space="preserve"> PAGEREF _Toc424210180 \h </w:instrText>
      </w:r>
      <w:r>
        <w:rPr>
          <w:noProof/>
        </w:rPr>
      </w:r>
      <w:r>
        <w:rPr>
          <w:noProof/>
        </w:rPr>
        <w:fldChar w:fldCharType="separate"/>
      </w:r>
      <w:r w:rsidR="002B5FE9">
        <w:rPr>
          <w:noProof/>
        </w:rPr>
        <w:t>9</w:t>
      </w:r>
      <w:r>
        <w:rPr>
          <w:noProof/>
        </w:rPr>
        <w:fldChar w:fldCharType="end"/>
      </w:r>
    </w:p>
    <w:p w14:paraId="019BEF8E" w14:textId="77777777" w:rsidR="008A65FE" w:rsidRPr="00597EEA" w:rsidRDefault="008A65FE">
      <w:pPr>
        <w:pStyle w:val="TOC2"/>
        <w:tabs>
          <w:tab w:val="left" w:pos="1077"/>
        </w:tabs>
        <w:rPr>
          <w:rFonts w:ascii="Calibri" w:hAnsi="Calibri"/>
          <w:noProof/>
          <w:szCs w:val="22"/>
          <w:lang w:eastAsia="en-GB"/>
        </w:rPr>
      </w:pPr>
      <w:r>
        <w:rPr>
          <w:noProof/>
        </w:rPr>
        <w:t>7.2.</w:t>
      </w:r>
      <w:r w:rsidRPr="00597EEA">
        <w:rPr>
          <w:rFonts w:ascii="Calibri" w:hAnsi="Calibri"/>
          <w:noProof/>
          <w:szCs w:val="22"/>
          <w:lang w:eastAsia="en-GB"/>
        </w:rPr>
        <w:tab/>
      </w:r>
      <w:r>
        <w:rPr>
          <w:noProof/>
        </w:rPr>
        <w:t>Submission and approval of reports</w:t>
      </w:r>
      <w:r>
        <w:rPr>
          <w:noProof/>
        </w:rPr>
        <w:tab/>
      </w:r>
      <w:r>
        <w:rPr>
          <w:noProof/>
        </w:rPr>
        <w:fldChar w:fldCharType="begin"/>
      </w:r>
      <w:r>
        <w:rPr>
          <w:noProof/>
        </w:rPr>
        <w:instrText xml:space="preserve"> PAGEREF _Toc424210181 \h </w:instrText>
      </w:r>
      <w:r>
        <w:rPr>
          <w:noProof/>
        </w:rPr>
      </w:r>
      <w:r>
        <w:rPr>
          <w:noProof/>
        </w:rPr>
        <w:fldChar w:fldCharType="separate"/>
      </w:r>
      <w:r w:rsidR="002B5FE9">
        <w:rPr>
          <w:noProof/>
        </w:rPr>
        <w:t>9</w:t>
      </w:r>
      <w:r>
        <w:rPr>
          <w:noProof/>
        </w:rPr>
        <w:fldChar w:fldCharType="end"/>
      </w:r>
    </w:p>
    <w:p w14:paraId="5641C42C" w14:textId="77777777" w:rsidR="008A65FE" w:rsidRPr="00597EEA" w:rsidRDefault="008A65FE">
      <w:pPr>
        <w:pStyle w:val="TOC1"/>
        <w:rPr>
          <w:rFonts w:ascii="Calibri" w:hAnsi="Calibri"/>
          <w:b w:val="0"/>
          <w:caps w:val="0"/>
          <w:noProof/>
          <w:sz w:val="22"/>
          <w:szCs w:val="22"/>
          <w:lang w:eastAsia="en-GB"/>
        </w:rPr>
      </w:pPr>
      <w:r>
        <w:rPr>
          <w:noProof/>
        </w:rPr>
        <w:t>8.</w:t>
      </w:r>
      <w:r w:rsidRPr="00597EEA">
        <w:rPr>
          <w:rFonts w:ascii="Calibri" w:hAnsi="Calibri"/>
          <w:b w:val="0"/>
          <w:caps w:val="0"/>
          <w:noProof/>
          <w:sz w:val="22"/>
          <w:szCs w:val="22"/>
          <w:lang w:eastAsia="en-GB"/>
        </w:rPr>
        <w:tab/>
      </w:r>
      <w:r>
        <w:rPr>
          <w:noProof/>
        </w:rPr>
        <w:t>MONITORING AND EVALUATION</w:t>
      </w:r>
      <w:r>
        <w:rPr>
          <w:noProof/>
        </w:rPr>
        <w:tab/>
      </w:r>
      <w:r>
        <w:rPr>
          <w:noProof/>
        </w:rPr>
        <w:fldChar w:fldCharType="begin"/>
      </w:r>
      <w:r>
        <w:rPr>
          <w:noProof/>
        </w:rPr>
        <w:instrText xml:space="preserve"> PAGEREF _Toc424210182 \h </w:instrText>
      </w:r>
      <w:r>
        <w:rPr>
          <w:noProof/>
        </w:rPr>
      </w:r>
      <w:r>
        <w:rPr>
          <w:noProof/>
        </w:rPr>
        <w:fldChar w:fldCharType="separate"/>
      </w:r>
      <w:r w:rsidR="002B5FE9">
        <w:rPr>
          <w:noProof/>
        </w:rPr>
        <w:t>9</w:t>
      </w:r>
      <w:r>
        <w:rPr>
          <w:noProof/>
        </w:rPr>
        <w:fldChar w:fldCharType="end"/>
      </w:r>
    </w:p>
    <w:p w14:paraId="340F9E8F" w14:textId="77777777" w:rsidR="008A65FE" w:rsidRPr="00597EEA" w:rsidRDefault="008A65FE">
      <w:pPr>
        <w:pStyle w:val="TOC2"/>
        <w:tabs>
          <w:tab w:val="left" w:pos="1077"/>
        </w:tabs>
        <w:rPr>
          <w:rFonts w:ascii="Calibri" w:hAnsi="Calibri"/>
          <w:noProof/>
          <w:szCs w:val="22"/>
          <w:lang w:eastAsia="en-GB"/>
        </w:rPr>
      </w:pPr>
      <w:r>
        <w:rPr>
          <w:noProof/>
        </w:rPr>
        <w:t>8.1.</w:t>
      </w:r>
      <w:r w:rsidRPr="00597EEA">
        <w:rPr>
          <w:rFonts w:ascii="Calibri" w:hAnsi="Calibri"/>
          <w:noProof/>
          <w:szCs w:val="22"/>
          <w:lang w:eastAsia="en-GB"/>
        </w:rPr>
        <w:tab/>
      </w:r>
      <w:r>
        <w:rPr>
          <w:noProof/>
        </w:rPr>
        <w:t>Definition of indicators</w:t>
      </w:r>
      <w:r>
        <w:rPr>
          <w:noProof/>
        </w:rPr>
        <w:tab/>
      </w:r>
      <w:r>
        <w:rPr>
          <w:noProof/>
        </w:rPr>
        <w:fldChar w:fldCharType="begin"/>
      </w:r>
      <w:r>
        <w:rPr>
          <w:noProof/>
        </w:rPr>
        <w:instrText xml:space="preserve"> PAGEREF _Toc424210183 \h </w:instrText>
      </w:r>
      <w:r>
        <w:rPr>
          <w:noProof/>
        </w:rPr>
      </w:r>
      <w:r>
        <w:rPr>
          <w:noProof/>
        </w:rPr>
        <w:fldChar w:fldCharType="separate"/>
      </w:r>
      <w:r w:rsidR="002B5FE9">
        <w:rPr>
          <w:noProof/>
        </w:rPr>
        <w:t>9</w:t>
      </w:r>
      <w:r>
        <w:rPr>
          <w:noProof/>
        </w:rPr>
        <w:fldChar w:fldCharType="end"/>
      </w:r>
    </w:p>
    <w:p w14:paraId="56429955" w14:textId="77777777" w:rsidR="008A65FE" w:rsidRPr="00597EEA" w:rsidRDefault="008A65FE">
      <w:pPr>
        <w:pStyle w:val="TOC2"/>
        <w:tabs>
          <w:tab w:val="left" w:pos="1077"/>
        </w:tabs>
        <w:rPr>
          <w:rFonts w:ascii="Calibri" w:hAnsi="Calibri"/>
          <w:noProof/>
          <w:szCs w:val="22"/>
          <w:lang w:eastAsia="en-GB"/>
        </w:rPr>
      </w:pPr>
      <w:r>
        <w:rPr>
          <w:noProof/>
        </w:rPr>
        <w:t>8.2.</w:t>
      </w:r>
      <w:r w:rsidRPr="00597EEA">
        <w:rPr>
          <w:rFonts w:ascii="Calibri" w:hAnsi="Calibri"/>
          <w:noProof/>
          <w:szCs w:val="22"/>
          <w:lang w:eastAsia="en-GB"/>
        </w:rPr>
        <w:tab/>
      </w:r>
      <w:r>
        <w:rPr>
          <w:noProof/>
        </w:rPr>
        <w:t>Special requirements</w:t>
      </w:r>
      <w:r>
        <w:rPr>
          <w:noProof/>
        </w:rPr>
        <w:tab/>
      </w:r>
      <w:r>
        <w:rPr>
          <w:noProof/>
        </w:rPr>
        <w:fldChar w:fldCharType="begin"/>
      </w:r>
      <w:r>
        <w:rPr>
          <w:noProof/>
        </w:rPr>
        <w:instrText xml:space="preserve"> PAGEREF _Toc424210184 \h </w:instrText>
      </w:r>
      <w:r>
        <w:rPr>
          <w:noProof/>
        </w:rPr>
      </w:r>
      <w:r>
        <w:rPr>
          <w:noProof/>
        </w:rPr>
        <w:fldChar w:fldCharType="separate"/>
      </w:r>
      <w:r w:rsidR="002B5FE9">
        <w:rPr>
          <w:noProof/>
        </w:rPr>
        <w:t>9</w:t>
      </w:r>
      <w:r>
        <w:rPr>
          <w:noProof/>
        </w:rPr>
        <w:fldChar w:fldCharType="end"/>
      </w:r>
    </w:p>
    <w:p w14:paraId="5401335C" w14:textId="77777777" w:rsidR="009D2CAF" w:rsidRDefault="009D2CAF" w:rsidP="008577AB">
      <w:pPr>
        <w:sectPr w:rsidR="009D2CAF" w:rsidSect="009D2CAF">
          <w:footerReference w:type="default" r:id="rId7"/>
          <w:footerReference w:type="first" r:id="rId8"/>
          <w:pgSz w:w="11913" w:h="16834" w:code="9"/>
          <w:pgMar w:top="709" w:right="1134" w:bottom="1134" w:left="1134" w:header="720" w:footer="720" w:gutter="567"/>
          <w:pgNumType w:start="1"/>
          <w:cols w:space="720"/>
          <w:titlePg/>
        </w:sectPr>
      </w:pPr>
      <w:r>
        <w:rPr>
          <w:rFonts w:ascii="Times New Roman" w:hAnsi="Times New Roman"/>
          <w:smallCaps/>
          <w:sz w:val="24"/>
          <w:szCs w:val="22"/>
          <w:lang w:eastAsia="en-US"/>
        </w:rPr>
        <w:fldChar w:fldCharType="end"/>
      </w:r>
    </w:p>
    <w:p w14:paraId="4D1C3653" w14:textId="77777777" w:rsidR="00D81857" w:rsidRPr="0063749B" w:rsidRDefault="00D81857" w:rsidP="008A65FE">
      <w:pPr>
        <w:pStyle w:val="Heading1"/>
      </w:pPr>
      <w:bookmarkStart w:id="0" w:name="_Toc424210154"/>
      <w:r w:rsidRPr="0063749B">
        <w:lastRenderedPageBreak/>
        <w:t>BACKGROUND INFORMATION</w:t>
      </w:r>
      <w:bookmarkEnd w:id="0"/>
    </w:p>
    <w:p w14:paraId="4E5CE931" w14:textId="77777777" w:rsidR="00D81857" w:rsidRPr="0063749B" w:rsidRDefault="0013060C" w:rsidP="009D2CAF">
      <w:pPr>
        <w:pStyle w:val="Heading2"/>
      </w:pPr>
      <w:bookmarkStart w:id="1" w:name="_Toc424210155"/>
      <w:r>
        <w:t>Partner country</w:t>
      </w:r>
      <w:bookmarkEnd w:id="1"/>
    </w:p>
    <w:p w14:paraId="5D6ACAE0" w14:textId="704F7C44" w:rsidR="00D81857" w:rsidRPr="0063749B" w:rsidRDefault="002725D6" w:rsidP="008D141B">
      <w:pPr>
        <w:rPr>
          <w:rFonts w:ascii="Times New Roman" w:hAnsi="Times New Roman"/>
          <w:sz w:val="22"/>
          <w:szCs w:val="22"/>
        </w:rPr>
      </w:pPr>
      <w:r w:rsidRPr="002725D6">
        <w:rPr>
          <w:rFonts w:ascii="Times New Roman" w:hAnsi="Times New Roman"/>
          <w:sz w:val="22"/>
          <w:szCs w:val="22"/>
        </w:rPr>
        <w:t>Republic of Serbia.</w:t>
      </w:r>
    </w:p>
    <w:p w14:paraId="64F5D78D" w14:textId="77777777" w:rsidR="00D81857" w:rsidRPr="0063749B" w:rsidRDefault="00D81857" w:rsidP="009D2CAF">
      <w:pPr>
        <w:pStyle w:val="Heading2"/>
      </w:pPr>
      <w:bookmarkStart w:id="2" w:name="_Toc424210156"/>
      <w:r w:rsidRPr="0063749B">
        <w:t xml:space="preserve">Contracting </w:t>
      </w:r>
      <w:r w:rsidR="00E21553">
        <w:t>a</w:t>
      </w:r>
      <w:r w:rsidRPr="0063749B">
        <w:t>uthority</w:t>
      </w:r>
      <w:bookmarkEnd w:id="2"/>
    </w:p>
    <w:p w14:paraId="465B36CE" w14:textId="7D3E495B" w:rsidR="00D81857" w:rsidRPr="0063749B" w:rsidRDefault="002725D6" w:rsidP="008D141B">
      <w:pPr>
        <w:rPr>
          <w:rFonts w:ascii="Times New Roman" w:hAnsi="Times New Roman"/>
          <w:sz w:val="22"/>
          <w:szCs w:val="22"/>
        </w:rPr>
      </w:pPr>
      <w:r w:rsidRPr="002725D6">
        <w:rPr>
          <w:rFonts w:ascii="Times New Roman" w:hAnsi="Times New Roman"/>
          <w:sz w:val="22"/>
          <w:szCs w:val="22"/>
        </w:rPr>
        <w:t xml:space="preserve">Association </w:t>
      </w:r>
      <w:r w:rsidR="00DD3FD4">
        <w:rPr>
          <w:rFonts w:ascii="Times New Roman" w:hAnsi="Times New Roman"/>
          <w:sz w:val="22"/>
          <w:szCs w:val="22"/>
        </w:rPr>
        <w:t>LAZARUS</w:t>
      </w:r>
      <w:r w:rsidR="00D808ED">
        <w:rPr>
          <w:rFonts w:ascii="Times New Roman" w:hAnsi="Times New Roman"/>
          <w:sz w:val="22"/>
          <w:szCs w:val="22"/>
        </w:rPr>
        <w:t>.</w:t>
      </w:r>
    </w:p>
    <w:p w14:paraId="34525CF8" w14:textId="77777777" w:rsidR="00D81857" w:rsidRPr="0063749B" w:rsidRDefault="00A74230" w:rsidP="009D2CAF">
      <w:pPr>
        <w:pStyle w:val="Heading2"/>
      </w:pPr>
      <w:bookmarkStart w:id="3" w:name="_Toc424210157"/>
      <w:r>
        <w:t>C</w:t>
      </w:r>
      <w:r w:rsidR="00D81857" w:rsidRPr="0063749B">
        <w:t>ountry background</w:t>
      </w:r>
      <w:bookmarkEnd w:id="3"/>
    </w:p>
    <w:p w14:paraId="56C571A8" w14:textId="77777777" w:rsidR="00D81857" w:rsidRDefault="00D808ED" w:rsidP="008D141B">
      <w:pPr>
        <w:rPr>
          <w:rFonts w:ascii="Times New Roman" w:hAnsi="Times New Roman"/>
          <w:sz w:val="22"/>
          <w:szCs w:val="22"/>
        </w:rPr>
      </w:pPr>
      <w:r w:rsidRPr="00D808ED">
        <w:rPr>
          <w:rFonts w:ascii="Times New Roman" w:hAnsi="Times New Roman"/>
          <w:sz w:val="22"/>
          <w:szCs w:val="22"/>
        </w:rPr>
        <w:t xml:space="preserve">The Danube is one of the most important tourism resources in the cross-border region. It's banks along the main towns in the area, however, are still not enough attractive because of the low activity of local people related with water. Young people in the region don't have enough opportunities for cultural exchange and activities on the Danube. The tourism offer in the region doesn't rely on the natural heritage related with the Danube and the attractions offered to tourists are not enough. It is namely the Danube, on the other side, a powerful resource for tourism development that can offer reasons for attracting more tourists in the region. The creation of technical capacity for organising sailing events on the Danube and inside lakes will be the basis for a new tourism offer - sailing on the Danube. The new tourism product will bring more tourists in the region and increase the income of the population. One of the weaknesses related with promotion of sailing on the Danube is related with the Danube itself. The quality of water is not among the purest in the world and drafts can sometimes cause minor troubles to sailors related mainly with logistics issues. The banks of the river in the cbc area are not enough developed for water tourism, people are often neglecting the potential of tourism for development of the area. Unfortunately the Danube doesn't flow on the border of both countries and sailing should be made in a border area. However, after weighing all pros and cons, it's evident that sailing on the Danube will introduce a new tourism product and will provide opportunities for our children to be actively engaged with activities on the river and this will lead inevitably to increase and development of local tourism. </w:t>
      </w:r>
    </w:p>
    <w:p w14:paraId="6FA61285" w14:textId="77777777" w:rsidR="00D808ED" w:rsidRPr="0063749B" w:rsidRDefault="00D808ED" w:rsidP="00D808ED">
      <w:pPr>
        <w:rPr>
          <w:rFonts w:ascii="Times New Roman" w:hAnsi="Times New Roman"/>
          <w:sz w:val="22"/>
          <w:szCs w:val="22"/>
        </w:rPr>
      </w:pPr>
      <w:r w:rsidRPr="00C70F67">
        <w:rPr>
          <w:rFonts w:ascii="Times New Roman" w:hAnsi="Times New Roman"/>
          <w:sz w:val="22"/>
          <w:szCs w:val="22"/>
        </w:rPr>
        <w:t>All these are addressed in the project.</w:t>
      </w:r>
    </w:p>
    <w:p w14:paraId="51216603" w14:textId="77777777" w:rsidR="00D81857" w:rsidRPr="0063749B" w:rsidRDefault="00D81857" w:rsidP="009D2CAF">
      <w:pPr>
        <w:pStyle w:val="Heading2"/>
      </w:pPr>
      <w:bookmarkStart w:id="4" w:name="_Toc424210158"/>
      <w:r w:rsidRPr="0063749B">
        <w:t>Current s</w:t>
      </w:r>
      <w:r w:rsidR="00A74230">
        <w:t>ituation</w:t>
      </w:r>
      <w:r w:rsidRPr="0063749B">
        <w:t xml:space="preserve"> in the sector</w:t>
      </w:r>
      <w:bookmarkEnd w:id="4"/>
    </w:p>
    <w:p w14:paraId="095357EF" w14:textId="77777777" w:rsidR="00D81857" w:rsidRDefault="00D808ED" w:rsidP="00D808ED">
      <w:pPr>
        <w:rPr>
          <w:rFonts w:ascii="Times New Roman" w:hAnsi="Times New Roman"/>
          <w:sz w:val="22"/>
          <w:szCs w:val="22"/>
        </w:rPr>
      </w:pPr>
      <w:r w:rsidRPr="00D808ED">
        <w:rPr>
          <w:rFonts w:ascii="Times New Roman" w:hAnsi="Times New Roman"/>
          <w:sz w:val="22"/>
          <w:szCs w:val="22"/>
        </w:rPr>
        <w:t>The project will raise awareness among young people of the cross-border region, mainly people from Donji Milanovac, Kladovo and Vidin on the opportunities for sailing on the Danube, discovery of the great natural heritage this river represents to the people living by its banks and raise nature-friendly behaviour among them. Within the project will be trained skills and knowledge of 100 young people from the cbc region on sailing and will be organised a sailing festival for 150 participants, where young people from both sides of the border will indulge in cultural exchange and create joint sailing traditions. Within 2 seminars for marketing of the joint tourism product stakeholders of the cbc region will be presented sailing on the Danube as a tourist product and will be invited to participate in the marketing of the product in order to attract tourists for sailing on the Danube and so to encourage tourism development in the region. The project will be promoted through its web site, social media, press-releases to local and national media, dissemination of leaflets, brochures developed for the new tourist product, promotional film, etc. The impact of the project will result in the following directions: - engaging young people from both sides of the border to sail together and use sustainably the natural heritage of the Danube; - creating capacity for the formation of a new cross-border tourist product - sailing on the Danube; - empowering local stakeholders to get actively involved in the offering of the tourist product; - enlivening the Danube and transforming the region into a more attractive for tourism destination. The benefits for the Programme area will result in the creation of a new tourist product and improvement of the attractiveness of the region, creation of other reasons for the young people to stay in the region and enjoy responsibly the natural heritage of the uniting Danube. The young people participating in project activities will meet new friends, learn sailing skills, participate in sailing festival, thus learning to enjoy and protect nature. The target groups of stakeholders, tourism companies and local authorities will benefit from the new cbc tourism product created within the project. The partner organisations will build capacity for organisation of sailing trainings and events and with the acquired equipment will turn into key factors for development of sailing tourism in the cbc region.</w:t>
      </w:r>
    </w:p>
    <w:p w14:paraId="5D61334E" w14:textId="77777777" w:rsidR="00D808ED" w:rsidRDefault="00D808ED" w:rsidP="00D808ED">
      <w:pPr>
        <w:rPr>
          <w:rFonts w:ascii="Times New Roman" w:hAnsi="Times New Roman"/>
          <w:sz w:val="22"/>
          <w:szCs w:val="22"/>
        </w:rPr>
      </w:pPr>
      <w:r w:rsidRPr="00D808ED">
        <w:rPr>
          <w:rFonts w:ascii="Times New Roman" w:hAnsi="Times New Roman"/>
          <w:sz w:val="22"/>
          <w:szCs w:val="22"/>
        </w:rPr>
        <w:lastRenderedPageBreak/>
        <w:t>The purchased equipment, the generated sailing experience in young people and the marketing seminars for stakeholders will allow the partners to enliven the Danube through organising sailing activities in the Danube. Encouraged by the example of their friends participating in the sailing events within the project other young people may join to sail along. Possible is the attraction of more sailing boats in the area, creation of sailing or tourism harbours in Donji Milanovac and Vidin, organisation of joint events with other stakeholders such as canu-kayak clubs, joint participation in TID regatta on the Danube, organisation of trainings for toursits from or outside of the cross-border region.</w:t>
      </w:r>
    </w:p>
    <w:p w14:paraId="74FA1C1D" w14:textId="77777777" w:rsidR="00D808ED" w:rsidRPr="00D808ED" w:rsidRDefault="00D808ED" w:rsidP="00D808ED">
      <w:pPr>
        <w:rPr>
          <w:rFonts w:ascii="Times New Roman" w:hAnsi="Times New Roman"/>
          <w:sz w:val="22"/>
          <w:szCs w:val="22"/>
        </w:rPr>
      </w:pPr>
      <w:r w:rsidRPr="00D808ED">
        <w:rPr>
          <w:rFonts w:ascii="Times New Roman" w:hAnsi="Times New Roman"/>
          <w:sz w:val="22"/>
          <w:szCs w:val="22"/>
        </w:rPr>
        <w:t>The technical capacity created within the partnership will allow the organisation of sailing events in other places along the Danube, such as Prahovo, Kladovo, Lom and Oryahovo. For sure the sailing festival held within the project will become tradi</w:t>
      </w:r>
      <w:r>
        <w:rPr>
          <w:rFonts w:ascii="Times New Roman" w:hAnsi="Times New Roman"/>
          <w:sz w:val="22"/>
          <w:szCs w:val="22"/>
        </w:rPr>
        <w:t>ti</w:t>
      </w:r>
      <w:r w:rsidRPr="00D808ED">
        <w:rPr>
          <w:rFonts w:ascii="Times New Roman" w:hAnsi="Times New Roman"/>
          <w:sz w:val="22"/>
          <w:szCs w:val="22"/>
        </w:rPr>
        <w:t>onal and will be organised annually on the Danube in the cross-border area. Project partners will store the purchased equipment and maintain it to be always in good condition and ready for the delivery of the new joint tourist product created within the project - sailing on the Danube. Both partners dispose with experienced in water sports members, captains of small ships, etc, who will participate in the delivery of the sailing product. The web-site and Facebook profile will be further maintained and updated. Relations with stakeholders will be continued in order to further develop the tourist product. Trainings of new volunteers to sail on the Danube will be organised by the partners whenever a critical number of participants is generated.</w:t>
      </w:r>
    </w:p>
    <w:p w14:paraId="3A156A23" w14:textId="77777777" w:rsidR="00D81857" w:rsidRPr="0063749B" w:rsidRDefault="00D81857" w:rsidP="009D2CAF">
      <w:pPr>
        <w:pStyle w:val="Heading2"/>
      </w:pPr>
      <w:bookmarkStart w:id="5" w:name="_Toc424210159"/>
      <w:r w:rsidRPr="0063749B">
        <w:t>Related programmes and other donor activities</w:t>
      </w:r>
      <w:bookmarkEnd w:id="5"/>
    </w:p>
    <w:p w14:paraId="6295A63E" w14:textId="77777777" w:rsidR="00D81857" w:rsidRDefault="00D808ED" w:rsidP="008D141B">
      <w:pPr>
        <w:rPr>
          <w:rFonts w:ascii="Times New Roman" w:hAnsi="Times New Roman"/>
          <w:sz w:val="22"/>
          <w:szCs w:val="22"/>
        </w:rPr>
      </w:pPr>
      <w:r w:rsidRPr="00D808ED">
        <w:rPr>
          <w:rFonts w:ascii="Times New Roman" w:hAnsi="Times New Roman"/>
          <w:sz w:val="22"/>
          <w:szCs w:val="22"/>
        </w:rPr>
        <w:t>The Danube is the river that unites people and nations from many countries. The creation of new touristic product for sailing on the Danube, building capacity for stakeholders to offer the product and bringing young people in joint events will definitely contribute to the raising of public awareness for the natural heritage this great river represents for the people united by its waters. All these achievements will contribute to the main goals of the EU strategies for territorial cooperation, namely the EU Strategy for the Danube region through connecting the region, through tourism development, generation culture exchange among young people in the cbc region, educating young people to protect and use sustainable the nature resources, train skills for sailing and eventual future employment in the region. The project corresponds fully to the local and regional development plans of Vidin, Donji Milanovac and the regions of Bor and Vidin for tourism development, sport encouragement.</w:t>
      </w:r>
    </w:p>
    <w:p w14:paraId="22177716" w14:textId="77777777" w:rsidR="00D808ED" w:rsidRDefault="00D808ED" w:rsidP="008D141B">
      <w:pPr>
        <w:rPr>
          <w:rFonts w:ascii="Times New Roman" w:hAnsi="Times New Roman"/>
          <w:sz w:val="22"/>
          <w:szCs w:val="22"/>
        </w:rPr>
      </w:pPr>
      <w:r w:rsidRPr="00D808ED">
        <w:rPr>
          <w:rFonts w:ascii="Times New Roman" w:hAnsi="Times New Roman"/>
          <w:sz w:val="22"/>
          <w:szCs w:val="22"/>
        </w:rPr>
        <w:t>EU strategy for the Danube region focuses pillars for connection of the region, building prosperity and protection of environment, which the project is designed to contribute to through the organisation of joint events, generating cultural exchange, training skills for sailing on the river and creating a new joint tourist product. Though still underdeveloped the Danube hides a great potential for development of water sports and tourism, which the project will valorise into the creation of a new tourism product - sailing on the Danube. Sailing boats floating the Danube definitely will improve the touristic image of the cross-border region and the attractiveness of the region will increase, which will lead indirectly to tourism growth.</w:t>
      </w:r>
    </w:p>
    <w:p w14:paraId="4069DC31" w14:textId="77777777" w:rsidR="00D81857" w:rsidRPr="0063749B" w:rsidRDefault="00D81857" w:rsidP="008A65FE">
      <w:pPr>
        <w:pStyle w:val="Heading1"/>
      </w:pPr>
      <w:bookmarkStart w:id="6" w:name="_Toc424210160"/>
      <w:r w:rsidRPr="0063749B">
        <w:t>OBJECTIVE, PURPOSE &amp; EXPECTED RESULTS</w:t>
      </w:r>
      <w:bookmarkEnd w:id="6"/>
    </w:p>
    <w:p w14:paraId="383117DF" w14:textId="77777777" w:rsidR="00D81857" w:rsidRPr="0063749B" w:rsidRDefault="00D81857" w:rsidP="009D2CAF">
      <w:pPr>
        <w:pStyle w:val="Heading2"/>
      </w:pPr>
      <w:bookmarkStart w:id="7" w:name="_Toc424210161"/>
      <w:r w:rsidRPr="0063749B">
        <w:t>Overall objective</w:t>
      </w:r>
      <w:bookmarkEnd w:id="7"/>
    </w:p>
    <w:p w14:paraId="4E6D9835" w14:textId="77777777" w:rsidR="00D81857" w:rsidRDefault="00D81857" w:rsidP="00662394">
      <w:pPr>
        <w:spacing w:after="120"/>
        <w:rPr>
          <w:rFonts w:ascii="Times New Roman" w:hAnsi="Times New Roman"/>
          <w:sz w:val="22"/>
          <w:szCs w:val="22"/>
        </w:rPr>
      </w:pPr>
      <w:r w:rsidRPr="0063749B">
        <w:rPr>
          <w:rFonts w:ascii="Times New Roman" w:hAnsi="Times New Roman"/>
          <w:sz w:val="22"/>
          <w:szCs w:val="22"/>
        </w:rPr>
        <w:t>The overall objective of the project of which this contract will be a part is as follows:</w:t>
      </w:r>
    </w:p>
    <w:p w14:paraId="5D750D0F" w14:textId="5FB7B433" w:rsidR="009B22AE" w:rsidRPr="0063749B" w:rsidRDefault="009B22AE" w:rsidP="009F2A7A">
      <w:pPr>
        <w:rPr>
          <w:rFonts w:ascii="Times New Roman" w:hAnsi="Times New Roman"/>
          <w:sz w:val="22"/>
          <w:szCs w:val="22"/>
        </w:rPr>
      </w:pPr>
      <w:r w:rsidRPr="009B22AE">
        <w:rPr>
          <w:rFonts w:ascii="Times New Roman" w:hAnsi="Times New Roman"/>
          <w:sz w:val="22"/>
          <w:szCs w:val="22"/>
        </w:rPr>
        <w:t xml:space="preserve">To raise awareness among the population in Bor and Vidin district for sailing tourism, to build skills among young people in the </w:t>
      </w:r>
      <w:r w:rsidR="00662394" w:rsidRPr="009B22AE">
        <w:rPr>
          <w:rFonts w:ascii="Times New Roman" w:hAnsi="Times New Roman"/>
          <w:sz w:val="22"/>
          <w:szCs w:val="22"/>
        </w:rPr>
        <w:t xml:space="preserve">CBC </w:t>
      </w:r>
      <w:r w:rsidRPr="009B22AE">
        <w:rPr>
          <w:rFonts w:ascii="Times New Roman" w:hAnsi="Times New Roman"/>
          <w:sz w:val="22"/>
          <w:szCs w:val="22"/>
        </w:rPr>
        <w:t>region to sail and to create and develop the marketing of a new tourist product - Sailing on the Danube</w:t>
      </w:r>
      <w:r>
        <w:rPr>
          <w:rFonts w:ascii="Times New Roman" w:hAnsi="Times New Roman"/>
          <w:sz w:val="22"/>
          <w:szCs w:val="22"/>
        </w:rPr>
        <w:t>.</w:t>
      </w:r>
    </w:p>
    <w:p w14:paraId="6E82D030" w14:textId="77777777" w:rsidR="00D81857" w:rsidRPr="0063749B" w:rsidRDefault="00D81857" w:rsidP="009D2CAF">
      <w:pPr>
        <w:pStyle w:val="Heading2"/>
      </w:pPr>
      <w:bookmarkStart w:id="8" w:name="_Toc424210162"/>
      <w:r w:rsidRPr="0063749B">
        <w:t>Purpose</w:t>
      </w:r>
      <w:bookmarkEnd w:id="8"/>
    </w:p>
    <w:p w14:paraId="2B79B62D" w14:textId="77777777" w:rsidR="00D81857" w:rsidRPr="0063749B" w:rsidRDefault="00D81857" w:rsidP="00A4001B">
      <w:pPr>
        <w:keepNext/>
        <w:keepLines/>
        <w:rPr>
          <w:rFonts w:ascii="Times New Roman" w:hAnsi="Times New Roman"/>
          <w:sz w:val="22"/>
          <w:szCs w:val="22"/>
        </w:rPr>
      </w:pPr>
      <w:r w:rsidRPr="0063749B">
        <w:rPr>
          <w:rFonts w:ascii="Times New Roman" w:hAnsi="Times New Roman"/>
          <w:sz w:val="22"/>
          <w:szCs w:val="22"/>
        </w:rPr>
        <w:t>The purpose</w:t>
      </w:r>
      <w:r w:rsidR="00C62658">
        <w:rPr>
          <w:rFonts w:ascii="Times New Roman" w:hAnsi="Times New Roman"/>
          <w:sz w:val="22"/>
          <w:szCs w:val="22"/>
        </w:rPr>
        <w:t>s</w:t>
      </w:r>
      <w:r w:rsidRPr="0063749B">
        <w:rPr>
          <w:rFonts w:ascii="Times New Roman" w:hAnsi="Times New Roman"/>
          <w:sz w:val="22"/>
          <w:szCs w:val="22"/>
        </w:rPr>
        <w:t xml:space="preserve"> of this </w:t>
      </w:r>
      <w:r w:rsidRPr="00C62658">
        <w:rPr>
          <w:rFonts w:ascii="Times New Roman" w:hAnsi="Times New Roman"/>
          <w:sz w:val="22"/>
          <w:szCs w:val="22"/>
        </w:rPr>
        <w:t xml:space="preserve">contract </w:t>
      </w:r>
      <w:r w:rsidR="00C62658">
        <w:rPr>
          <w:rFonts w:ascii="Times New Roman" w:hAnsi="Times New Roman"/>
          <w:sz w:val="22"/>
          <w:szCs w:val="22"/>
        </w:rPr>
        <w:t>are</w:t>
      </w:r>
      <w:r w:rsidRPr="00C62658">
        <w:rPr>
          <w:rFonts w:ascii="Times New Roman" w:hAnsi="Times New Roman"/>
          <w:sz w:val="22"/>
          <w:szCs w:val="22"/>
        </w:rPr>
        <w:t xml:space="preserve"> as follows</w:t>
      </w:r>
      <w:r w:rsidRPr="0063749B">
        <w:rPr>
          <w:rFonts w:ascii="Times New Roman" w:hAnsi="Times New Roman"/>
          <w:sz w:val="22"/>
          <w:szCs w:val="22"/>
        </w:rPr>
        <w:t>:</w:t>
      </w:r>
    </w:p>
    <w:p w14:paraId="774EB62F" w14:textId="0D63B739" w:rsidR="00C62658" w:rsidRPr="00C62658" w:rsidRDefault="00C62658" w:rsidP="00C62658">
      <w:pPr>
        <w:pStyle w:val="ListBullet"/>
        <w:numPr>
          <w:ilvl w:val="0"/>
          <w:numId w:val="4"/>
        </w:numPr>
        <w:rPr>
          <w:sz w:val="22"/>
          <w:szCs w:val="22"/>
          <w:lang w:val="en-US"/>
        </w:rPr>
      </w:pPr>
      <w:bookmarkStart w:id="9" w:name="_Toc424210163"/>
      <w:r w:rsidRPr="00C62658">
        <w:rPr>
          <w:sz w:val="22"/>
          <w:szCs w:val="22"/>
          <w:lang w:val="en-US"/>
        </w:rPr>
        <w:t xml:space="preserve">To ensure necessary logistics - accommodation and Refreshments, lunch and dinner for participants, rent of halls for planned activities on </w:t>
      </w:r>
      <w:r w:rsidR="00DD3FD4">
        <w:rPr>
          <w:sz w:val="22"/>
          <w:szCs w:val="22"/>
          <w:lang w:val="en-US"/>
        </w:rPr>
        <w:t xml:space="preserve">Serbian </w:t>
      </w:r>
      <w:r w:rsidRPr="00C62658">
        <w:rPr>
          <w:sz w:val="22"/>
          <w:szCs w:val="22"/>
          <w:lang w:val="en-US"/>
        </w:rPr>
        <w:t>territory, such as: information events at schools</w:t>
      </w:r>
      <w:r>
        <w:rPr>
          <w:sz w:val="22"/>
          <w:szCs w:val="22"/>
          <w:lang w:val="en-US"/>
        </w:rPr>
        <w:t xml:space="preserve">, </w:t>
      </w:r>
      <w:r w:rsidRPr="00C62658">
        <w:rPr>
          <w:sz w:val="22"/>
          <w:szCs w:val="22"/>
          <w:lang w:val="en-US"/>
        </w:rPr>
        <w:t>training, Sailing festival, seminar, press-conference;</w:t>
      </w:r>
    </w:p>
    <w:p w14:paraId="21B0211D" w14:textId="1EC01052" w:rsidR="00C62658" w:rsidRPr="00F27ED8" w:rsidRDefault="00C62658" w:rsidP="00C62658">
      <w:pPr>
        <w:pStyle w:val="ListBullet"/>
        <w:numPr>
          <w:ilvl w:val="0"/>
          <w:numId w:val="4"/>
        </w:numPr>
        <w:rPr>
          <w:sz w:val="22"/>
          <w:szCs w:val="22"/>
          <w:lang w:val="en-US"/>
        </w:rPr>
      </w:pPr>
      <w:r w:rsidRPr="00F27ED8">
        <w:rPr>
          <w:sz w:val="22"/>
          <w:szCs w:val="22"/>
          <w:lang w:val="en-US"/>
        </w:rPr>
        <w:lastRenderedPageBreak/>
        <w:t xml:space="preserve">To ensure transport services for participants in listed above activities in </w:t>
      </w:r>
      <w:r w:rsidR="00DD3FD4">
        <w:rPr>
          <w:sz w:val="22"/>
          <w:szCs w:val="22"/>
          <w:lang w:val="en-US"/>
        </w:rPr>
        <w:t>Serbia</w:t>
      </w:r>
      <w:r w:rsidRPr="00F27ED8">
        <w:rPr>
          <w:sz w:val="22"/>
          <w:szCs w:val="22"/>
          <w:lang w:val="en-US"/>
        </w:rPr>
        <w:t xml:space="preserve"> and for joint project activities on </w:t>
      </w:r>
      <w:r w:rsidR="00DD3FD4">
        <w:rPr>
          <w:sz w:val="22"/>
          <w:szCs w:val="22"/>
          <w:lang w:val="en-US"/>
        </w:rPr>
        <w:t>Bulgarian</w:t>
      </w:r>
      <w:r w:rsidRPr="00F27ED8">
        <w:rPr>
          <w:sz w:val="22"/>
          <w:szCs w:val="22"/>
          <w:lang w:val="en-US"/>
        </w:rPr>
        <w:t xml:space="preserve"> territory, such as:</w:t>
      </w:r>
      <w:r w:rsidRPr="00C62658">
        <w:rPr>
          <w:sz w:val="22"/>
          <w:szCs w:val="22"/>
          <w:lang w:val="en-US"/>
        </w:rPr>
        <w:t xml:space="preserve"> training, Sailing festival, seminar</w:t>
      </w:r>
      <w:r w:rsidRPr="00F27ED8">
        <w:rPr>
          <w:sz w:val="22"/>
          <w:szCs w:val="22"/>
          <w:lang w:val="en-US"/>
        </w:rPr>
        <w:t>.</w:t>
      </w:r>
    </w:p>
    <w:p w14:paraId="7CF308B5" w14:textId="77777777" w:rsidR="00D81857" w:rsidRPr="0063749B" w:rsidRDefault="00D81857" w:rsidP="009D2CAF">
      <w:pPr>
        <w:pStyle w:val="Heading2"/>
      </w:pPr>
      <w:r w:rsidRPr="0063749B">
        <w:t xml:space="preserve">Results to be achieved by the </w:t>
      </w:r>
      <w:r w:rsidR="00E21553">
        <w:t>c</w:t>
      </w:r>
      <w:r w:rsidR="00320C07">
        <w:t>ontractor</w:t>
      </w:r>
      <w:bookmarkEnd w:id="9"/>
    </w:p>
    <w:p w14:paraId="12A20A48" w14:textId="1786511D" w:rsidR="00D81857" w:rsidRDefault="003D38DB" w:rsidP="00C62658">
      <w:pPr>
        <w:spacing w:after="120"/>
        <w:rPr>
          <w:rFonts w:ascii="Times New Roman" w:hAnsi="Times New Roman"/>
          <w:sz w:val="22"/>
          <w:szCs w:val="22"/>
        </w:rPr>
      </w:pPr>
      <w:r>
        <w:rPr>
          <w:rFonts w:ascii="Times New Roman" w:hAnsi="Times New Roman"/>
          <w:sz w:val="22"/>
          <w:szCs w:val="22"/>
        </w:rPr>
        <w:t>The result to be achieved by the contractor are as follows</w:t>
      </w:r>
      <w:r w:rsidR="00C62658">
        <w:rPr>
          <w:rFonts w:ascii="Times New Roman" w:hAnsi="Times New Roman"/>
          <w:sz w:val="22"/>
          <w:szCs w:val="22"/>
        </w:rPr>
        <w:t>:</w:t>
      </w:r>
    </w:p>
    <w:p w14:paraId="76293639" w14:textId="764CBD59" w:rsidR="003D38DB" w:rsidRPr="003D38DB" w:rsidRDefault="002A323C" w:rsidP="003D38DB">
      <w:pPr>
        <w:pStyle w:val="ListBullet"/>
        <w:numPr>
          <w:ilvl w:val="0"/>
          <w:numId w:val="4"/>
        </w:numPr>
        <w:spacing w:after="0"/>
        <w:rPr>
          <w:szCs w:val="24"/>
          <w:lang w:val="en-US"/>
        </w:rPr>
      </w:pPr>
      <w:r>
        <w:rPr>
          <w:szCs w:val="24"/>
          <w:lang w:val="en-US"/>
        </w:rPr>
        <w:t>Provided</w:t>
      </w:r>
      <w:r w:rsidR="003D38DB" w:rsidRPr="003D38DB">
        <w:rPr>
          <w:szCs w:val="24"/>
          <w:lang w:val="en-US"/>
        </w:rPr>
        <w:t xml:space="preserve"> of halls/ for the events </w:t>
      </w:r>
      <w:r>
        <w:rPr>
          <w:szCs w:val="24"/>
          <w:lang w:val="en-US"/>
        </w:rPr>
        <w:t>-</w:t>
      </w:r>
      <w:r w:rsidR="003D38DB" w:rsidRPr="003D38DB">
        <w:rPr>
          <w:szCs w:val="24"/>
          <w:lang w:val="en-US"/>
        </w:rPr>
        <w:t xml:space="preserve"> 3 hours</w:t>
      </w:r>
    </w:p>
    <w:p w14:paraId="50935174" w14:textId="77777777" w:rsidR="002A323C" w:rsidRDefault="002A323C" w:rsidP="003D38DB">
      <w:pPr>
        <w:pStyle w:val="ListBullet"/>
        <w:numPr>
          <w:ilvl w:val="0"/>
          <w:numId w:val="4"/>
        </w:numPr>
        <w:spacing w:after="0"/>
        <w:rPr>
          <w:szCs w:val="24"/>
          <w:lang w:val="en-US"/>
        </w:rPr>
      </w:pPr>
      <w:r>
        <w:rPr>
          <w:szCs w:val="24"/>
          <w:lang w:val="en-US"/>
        </w:rPr>
        <w:t>Provided bus transportation for participants - 1,000 km</w:t>
      </w:r>
    </w:p>
    <w:p w14:paraId="26121DF9" w14:textId="3E3290A2" w:rsidR="003D38DB" w:rsidRPr="003D38DB" w:rsidRDefault="002A323C" w:rsidP="003D38DB">
      <w:pPr>
        <w:pStyle w:val="ListBullet"/>
        <w:numPr>
          <w:ilvl w:val="0"/>
          <w:numId w:val="4"/>
        </w:numPr>
        <w:spacing w:after="0"/>
        <w:rPr>
          <w:szCs w:val="24"/>
          <w:lang w:val="en-US"/>
        </w:rPr>
      </w:pPr>
      <w:r>
        <w:rPr>
          <w:szCs w:val="24"/>
          <w:lang w:val="en-US"/>
        </w:rPr>
        <w:t>Provided boats transportation - 3</w:t>
      </w:r>
      <w:r w:rsidR="003D38DB" w:rsidRPr="003D38DB">
        <w:rPr>
          <w:szCs w:val="24"/>
          <w:lang w:val="en-US"/>
        </w:rPr>
        <w:t>00 km</w:t>
      </w:r>
    </w:p>
    <w:p w14:paraId="401F9AF6" w14:textId="77777777" w:rsidR="00662394" w:rsidRPr="00662394" w:rsidRDefault="00662394" w:rsidP="00662394">
      <w:pPr>
        <w:pStyle w:val="ListBullet"/>
        <w:numPr>
          <w:ilvl w:val="0"/>
          <w:numId w:val="4"/>
        </w:numPr>
        <w:spacing w:after="0"/>
        <w:ind w:left="284" w:hanging="284"/>
        <w:rPr>
          <w:szCs w:val="24"/>
          <w:lang w:val="en-US"/>
        </w:rPr>
      </w:pPr>
      <w:r w:rsidRPr="00662394">
        <w:rPr>
          <w:szCs w:val="24"/>
          <w:lang w:val="en-US"/>
        </w:rPr>
        <w:t>Provided catering - 380 participants</w:t>
      </w:r>
    </w:p>
    <w:p w14:paraId="20149746" w14:textId="3B7D562A" w:rsidR="003D38DB" w:rsidRPr="003D38DB" w:rsidRDefault="002A323C" w:rsidP="003D38DB">
      <w:pPr>
        <w:pStyle w:val="ListBullet"/>
        <w:numPr>
          <w:ilvl w:val="0"/>
          <w:numId w:val="4"/>
        </w:numPr>
        <w:spacing w:after="0"/>
        <w:rPr>
          <w:szCs w:val="24"/>
          <w:lang w:val="en-US"/>
        </w:rPr>
      </w:pPr>
      <w:r>
        <w:rPr>
          <w:szCs w:val="24"/>
          <w:lang w:val="en-US"/>
        </w:rPr>
        <w:t>Provided a</w:t>
      </w:r>
      <w:r w:rsidR="003D38DB" w:rsidRPr="003D38DB">
        <w:rPr>
          <w:szCs w:val="24"/>
          <w:lang w:val="en-US"/>
        </w:rPr>
        <w:t xml:space="preserve">ccommodation </w:t>
      </w:r>
      <w:r>
        <w:rPr>
          <w:szCs w:val="24"/>
          <w:lang w:val="en-US"/>
        </w:rPr>
        <w:t>for participants in training -</w:t>
      </w:r>
      <w:r w:rsidR="003D38DB" w:rsidRPr="003D38DB">
        <w:rPr>
          <w:szCs w:val="24"/>
          <w:lang w:val="en-US"/>
        </w:rPr>
        <w:t xml:space="preserve"> 2</w:t>
      </w:r>
      <w:r>
        <w:rPr>
          <w:szCs w:val="24"/>
          <w:lang w:val="en-US"/>
        </w:rPr>
        <w:t>0</w:t>
      </w:r>
      <w:r w:rsidR="003D38DB" w:rsidRPr="003D38DB">
        <w:rPr>
          <w:szCs w:val="24"/>
          <w:lang w:val="en-US"/>
        </w:rPr>
        <w:t>0 nights</w:t>
      </w:r>
    </w:p>
    <w:p w14:paraId="014E4A2F" w14:textId="77777777" w:rsidR="00C62658" w:rsidRPr="00C62658" w:rsidRDefault="00C62658" w:rsidP="00C62658">
      <w:pPr>
        <w:spacing w:after="120"/>
        <w:rPr>
          <w:lang w:val="en-US"/>
        </w:rPr>
      </w:pPr>
    </w:p>
    <w:p w14:paraId="33808F2B" w14:textId="77777777" w:rsidR="00D81857" w:rsidRPr="0063749B" w:rsidRDefault="00D81857" w:rsidP="008A65FE">
      <w:pPr>
        <w:pStyle w:val="Heading1"/>
      </w:pPr>
      <w:bookmarkStart w:id="10" w:name="_Toc424210164"/>
      <w:r w:rsidRPr="0063749B">
        <w:t>ASSUMPTIONS &amp; RISKS</w:t>
      </w:r>
      <w:bookmarkEnd w:id="10"/>
    </w:p>
    <w:p w14:paraId="660130E6" w14:textId="77777777" w:rsidR="00D81857" w:rsidRPr="0063749B" w:rsidRDefault="00D81857" w:rsidP="009D2CAF">
      <w:pPr>
        <w:pStyle w:val="Heading2"/>
      </w:pPr>
      <w:bookmarkStart w:id="11" w:name="_Toc424210165"/>
      <w:r w:rsidRPr="0063749B">
        <w:t>Assumptions underlying the project</w:t>
      </w:r>
      <w:bookmarkEnd w:id="11"/>
    </w:p>
    <w:p w14:paraId="56BDC973" w14:textId="2D6F39DA" w:rsidR="00D81857" w:rsidRPr="0063749B" w:rsidRDefault="00C62658" w:rsidP="008D141B">
      <w:pPr>
        <w:rPr>
          <w:rFonts w:ascii="Times New Roman" w:hAnsi="Times New Roman"/>
          <w:sz w:val="22"/>
          <w:szCs w:val="22"/>
        </w:rPr>
      </w:pPr>
      <w:r w:rsidRPr="00C62658">
        <w:rPr>
          <w:rFonts w:ascii="Times New Roman" w:hAnsi="Times New Roman"/>
          <w:sz w:val="22"/>
          <w:szCs w:val="22"/>
        </w:rPr>
        <w:t xml:space="preserve">Implementation of the current contract will support the </w:t>
      </w:r>
      <w:r w:rsidRPr="001104A6">
        <w:rPr>
          <w:rFonts w:ascii="Times New Roman" w:hAnsi="Times New Roman"/>
          <w:sz w:val="22"/>
          <w:szCs w:val="22"/>
        </w:rPr>
        <w:t xml:space="preserve">Association </w:t>
      </w:r>
      <w:r w:rsidR="00662394">
        <w:rPr>
          <w:rFonts w:ascii="Times New Roman" w:hAnsi="Times New Roman"/>
          <w:sz w:val="22"/>
          <w:szCs w:val="22"/>
        </w:rPr>
        <w:t>Lazarus</w:t>
      </w:r>
      <w:r w:rsidRPr="00C62658">
        <w:rPr>
          <w:rFonts w:ascii="Times New Roman" w:hAnsi="Times New Roman"/>
          <w:sz w:val="22"/>
          <w:szCs w:val="22"/>
        </w:rPr>
        <w:t xml:space="preserve"> in process of implementation of the project</w:t>
      </w:r>
      <w:r>
        <w:rPr>
          <w:rFonts w:ascii="Times New Roman" w:hAnsi="Times New Roman"/>
          <w:sz w:val="22"/>
          <w:szCs w:val="22"/>
        </w:rPr>
        <w:t>.</w:t>
      </w:r>
    </w:p>
    <w:p w14:paraId="49E6137F" w14:textId="77777777" w:rsidR="00D81857" w:rsidRPr="0063749B" w:rsidRDefault="00D81857" w:rsidP="009D2CAF">
      <w:pPr>
        <w:pStyle w:val="Heading2"/>
      </w:pPr>
      <w:bookmarkStart w:id="12" w:name="_Toc424210166"/>
      <w:r w:rsidRPr="0063749B">
        <w:t>Risks</w:t>
      </w:r>
      <w:bookmarkEnd w:id="12"/>
    </w:p>
    <w:p w14:paraId="1A86DD5C" w14:textId="32BC8AB0" w:rsidR="00D81857" w:rsidRPr="0063749B" w:rsidRDefault="00ED73DE" w:rsidP="008D141B">
      <w:pPr>
        <w:rPr>
          <w:rFonts w:ascii="Times New Roman" w:hAnsi="Times New Roman"/>
          <w:sz w:val="22"/>
          <w:szCs w:val="22"/>
        </w:rPr>
      </w:pPr>
      <w:r w:rsidRPr="00ED73DE">
        <w:rPr>
          <w:rFonts w:ascii="Times New Roman" w:hAnsi="Times New Roman"/>
          <w:sz w:val="22"/>
          <w:szCs w:val="22"/>
        </w:rPr>
        <w:t xml:space="preserve">Following the introduction of Emergency State in </w:t>
      </w:r>
      <w:r w:rsidR="001C33EC">
        <w:rPr>
          <w:rFonts w:ascii="Times New Roman" w:hAnsi="Times New Roman"/>
          <w:sz w:val="22"/>
          <w:szCs w:val="22"/>
        </w:rPr>
        <w:t>Serbia</w:t>
      </w:r>
      <w:r w:rsidRPr="00ED73DE">
        <w:rPr>
          <w:rFonts w:ascii="Times New Roman" w:hAnsi="Times New Roman"/>
          <w:sz w:val="22"/>
          <w:szCs w:val="22"/>
        </w:rPr>
        <w:t xml:space="preserve"> on 1</w:t>
      </w:r>
      <w:r w:rsidR="001C33EC">
        <w:rPr>
          <w:rFonts w:ascii="Times New Roman" w:hAnsi="Times New Roman"/>
          <w:sz w:val="22"/>
          <w:szCs w:val="22"/>
        </w:rPr>
        <w:t>5</w:t>
      </w:r>
      <w:r w:rsidRPr="00ED73DE">
        <w:rPr>
          <w:rFonts w:ascii="Times New Roman" w:hAnsi="Times New Roman"/>
          <w:sz w:val="22"/>
          <w:szCs w:val="22"/>
        </w:rPr>
        <w:t xml:space="preserve"> March till May 2020</w:t>
      </w:r>
      <w:r>
        <w:rPr>
          <w:rFonts w:ascii="Times New Roman" w:hAnsi="Times New Roman"/>
          <w:sz w:val="22"/>
          <w:szCs w:val="22"/>
        </w:rPr>
        <w:t xml:space="preserve">, </w:t>
      </w:r>
      <w:r w:rsidR="001C33EC">
        <w:rPr>
          <w:rFonts w:ascii="Times New Roman" w:hAnsi="Times New Roman"/>
          <w:sz w:val="22"/>
          <w:szCs w:val="22"/>
        </w:rPr>
        <w:t>National Assembly of the Republic of Serbia</w:t>
      </w:r>
      <w:r>
        <w:rPr>
          <w:rFonts w:ascii="Times New Roman" w:hAnsi="Times New Roman"/>
          <w:sz w:val="22"/>
          <w:szCs w:val="22"/>
        </w:rPr>
        <w:t xml:space="preserve">, all orders of </w:t>
      </w:r>
      <w:r w:rsidR="001C33EC">
        <w:rPr>
          <w:rFonts w:ascii="Times New Roman" w:hAnsi="Times New Roman"/>
          <w:sz w:val="22"/>
          <w:szCs w:val="22"/>
        </w:rPr>
        <w:t>Government of the Republic of Serbia</w:t>
      </w:r>
      <w:r w:rsidRPr="00ED73DE">
        <w:rPr>
          <w:rFonts w:ascii="Times New Roman" w:hAnsi="Times New Roman"/>
          <w:sz w:val="22"/>
          <w:szCs w:val="22"/>
        </w:rPr>
        <w:t xml:space="preserve"> and the respective </w:t>
      </w:r>
      <w:r w:rsidR="001C33EC">
        <w:rPr>
          <w:rFonts w:ascii="Times New Roman" w:hAnsi="Times New Roman"/>
          <w:sz w:val="22"/>
          <w:szCs w:val="22"/>
        </w:rPr>
        <w:t>authority</w:t>
      </w:r>
      <w:r w:rsidRPr="00ED73DE">
        <w:rPr>
          <w:rFonts w:ascii="Times New Roman" w:hAnsi="Times New Roman"/>
          <w:sz w:val="22"/>
          <w:szCs w:val="22"/>
        </w:rPr>
        <w:t xml:space="preserve"> in </w:t>
      </w:r>
      <w:r w:rsidR="001C33EC">
        <w:rPr>
          <w:rFonts w:ascii="Times New Roman" w:hAnsi="Times New Roman"/>
          <w:sz w:val="22"/>
          <w:szCs w:val="22"/>
        </w:rPr>
        <w:t>Bulgaria</w:t>
      </w:r>
      <w:r w:rsidRPr="00ED73DE">
        <w:rPr>
          <w:rFonts w:ascii="Times New Roman" w:hAnsi="Times New Roman"/>
          <w:sz w:val="22"/>
          <w:szCs w:val="22"/>
        </w:rPr>
        <w:t xml:space="preserve"> and the corresponding health measures related with the spread of the </w:t>
      </w:r>
      <w:r w:rsidR="001C33EC" w:rsidRPr="00ED73DE">
        <w:rPr>
          <w:rFonts w:ascii="Times New Roman" w:hAnsi="Times New Roman"/>
          <w:sz w:val="22"/>
          <w:szCs w:val="22"/>
        </w:rPr>
        <w:t>COVID</w:t>
      </w:r>
      <w:r w:rsidRPr="00ED73DE">
        <w:rPr>
          <w:rFonts w:ascii="Times New Roman" w:hAnsi="Times New Roman"/>
          <w:sz w:val="22"/>
          <w:szCs w:val="22"/>
        </w:rPr>
        <w:t xml:space="preserve">-19 disease </w:t>
      </w:r>
      <w:r>
        <w:rPr>
          <w:rFonts w:ascii="Times New Roman" w:hAnsi="Times New Roman"/>
          <w:sz w:val="22"/>
          <w:szCs w:val="22"/>
        </w:rPr>
        <w:t>the candidates should organize the services proposed respecting all</w:t>
      </w:r>
      <w:r w:rsidR="00BB0B56">
        <w:rPr>
          <w:rFonts w:ascii="Times New Roman" w:hAnsi="Times New Roman"/>
          <w:sz w:val="22"/>
          <w:szCs w:val="22"/>
        </w:rPr>
        <w:t xml:space="preserve"> health</w:t>
      </w:r>
      <w:r>
        <w:rPr>
          <w:rFonts w:ascii="Times New Roman" w:hAnsi="Times New Roman"/>
          <w:sz w:val="22"/>
          <w:szCs w:val="22"/>
        </w:rPr>
        <w:t xml:space="preserve"> measures and </w:t>
      </w:r>
      <w:r w:rsidR="00BB0B56">
        <w:rPr>
          <w:rFonts w:ascii="Times New Roman" w:hAnsi="Times New Roman"/>
          <w:sz w:val="22"/>
          <w:szCs w:val="22"/>
        </w:rPr>
        <w:t>recommendations.</w:t>
      </w:r>
    </w:p>
    <w:p w14:paraId="42E6CD51" w14:textId="77777777" w:rsidR="00D81857" w:rsidRPr="0063749B" w:rsidRDefault="00D81857" w:rsidP="008A65FE">
      <w:pPr>
        <w:pStyle w:val="Heading1"/>
      </w:pPr>
      <w:bookmarkStart w:id="13" w:name="_Toc424210167"/>
      <w:r w:rsidRPr="0063749B">
        <w:t>SCOPE OF THE WORK</w:t>
      </w:r>
      <w:bookmarkEnd w:id="13"/>
    </w:p>
    <w:p w14:paraId="2B5F6D6D" w14:textId="77777777" w:rsidR="00D81857" w:rsidRPr="0063749B" w:rsidRDefault="00D81857" w:rsidP="009D2CAF">
      <w:pPr>
        <w:pStyle w:val="Heading2"/>
      </w:pPr>
      <w:bookmarkStart w:id="14" w:name="_Toc424210168"/>
      <w:r w:rsidRPr="0063749B">
        <w:t>General</w:t>
      </w:r>
      <w:bookmarkEnd w:id="14"/>
    </w:p>
    <w:p w14:paraId="06F5AFA4" w14:textId="77777777" w:rsidR="00D81857" w:rsidRDefault="00D81857" w:rsidP="008D141B">
      <w:pPr>
        <w:pStyle w:val="Heading3"/>
        <w:keepNext w:val="0"/>
      </w:pPr>
      <w:r w:rsidRPr="0063749B">
        <w:t xml:space="preserve">Description of the </w:t>
      </w:r>
      <w:r w:rsidR="002E468E" w:rsidRPr="0063749B">
        <w:t>assignment</w:t>
      </w:r>
    </w:p>
    <w:p w14:paraId="1A5FCD2B" w14:textId="77777777" w:rsidR="00922679" w:rsidRPr="00922679" w:rsidRDefault="00922679" w:rsidP="00922679">
      <w:pPr>
        <w:spacing w:after="0"/>
        <w:rPr>
          <w:rFonts w:ascii="Times New Roman" w:hAnsi="Times New Roman"/>
          <w:sz w:val="22"/>
          <w:szCs w:val="22"/>
        </w:rPr>
      </w:pPr>
      <w:r w:rsidRPr="00922679">
        <w:rPr>
          <w:rFonts w:ascii="Times New Roman" w:hAnsi="Times New Roman"/>
          <w:sz w:val="22"/>
          <w:szCs w:val="22"/>
        </w:rPr>
        <w:t>Under the project will be implemented the following project activities:</w:t>
      </w:r>
    </w:p>
    <w:p w14:paraId="684EB300" w14:textId="77777777" w:rsidR="00922679" w:rsidRDefault="00922679" w:rsidP="00922679">
      <w:pPr>
        <w:spacing w:after="0"/>
        <w:rPr>
          <w:rFonts w:ascii="Times New Roman" w:hAnsi="Times New Roman"/>
          <w:sz w:val="22"/>
          <w:szCs w:val="22"/>
        </w:rPr>
      </w:pPr>
    </w:p>
    <w:p w14:paraId="2E35F2AC" w14:textId="33923531" w:rsidR="00922679" w:rsidRPr="00A94BF5" w:rsidRDefault="00922679" w:rsidP="00922679">
      <w:pPr>
        <w:spacing w:after="0"/>
        <w:rPr>
          <w:rFonts w:ascii="Times New Roman" w:hAnsi="Times New Roman"/>
          <w:sz w:val="22"/>
          <w:szCs w:val="22"/>
          <w:u w:val="single"/>
        </w:rPr>
      </w:pPr>
      <w:r w:rsidRPr="00A94BF5">
        <w:rPr>
          <w:rFonts w:ascii="Times New Roman" w:hAnsi="Times New Roman"/>
          <w:sz w:val="22"/>
          <w:szCs w:val="22"/>
          <w:u w:val="single"/>
        </w:rPr>
        <w:t>A2: Information campaign in local schools and universities</w:t>
      </w:r>
    </w:p>
    <w:p w14:paraId="5E0042A9" w14:textId="5ED94209" w:rsidR="00922679" w:rsidRPr="00A94BF5" w:rsidRDefault="00922679" w:rsidP="00922679">
      <w:pPr>
        <w:spacing w:after="0"/>
        <w:rPr>
          <w:rFonts w:ascii="Times New Roman" w:hAnsi="Times New Roman"/>
          <w:sz w:val="22"/>
          <w:szCs w:val="22"/>
        </w:rPr>
      </w:pPr>
      <w:r w:rsidRPr="00922679">
        <w:rPr>
          <w:rFonts w:ascii="Times New Roman" w:hAnsi="Times New Roman"/>
          <w:sz w:val="22"/>
          <w:szCs w:val="22"/>
        </w:rPr>
        <w:t xml:space="preserve">The </w:t>
      </w:r>
      <w:r w:rsidR="00D63F0F">
        <w:rPr>
          <w:rFonts w:ascii="Times New Roman" w:hAnsi="Times New Roman"/>
          <w:sz w:val="22"/>
          <w:szCs w:val="22"/>
        </w:rPr>
        <w:t>Association Lazarus</w:t>
      </w:r>
      <w:r w:rsidRPr="00922679">
        <w:rPr>
          <w:rFonts w:ascii="Times New Roman" w:hAnsi="Times New Roman"/>
          <w:sz w:val="22"/>
          <w:szCs w:val="22"/>
        </w:rPr>
        <w:t xml:space="preserve"> will organize 5 information seminars in their target districts in schools and universities with total number of 100 youth from Bor District. </w:t>
      </w:r>
      <w:r w:rsidR="00D63F0F">
        <w:rPr>
          <w:rFonts w:ascii="Times New Roman" w:hAnsi="Times New Roman"/>
          <w:sz w:val="22"/>
          <w:szCs w:val="22"/>
        </w:rPr>
        <w:t xml:space="preserve">The </w:t>
      </w:r>
      <w:r w:rsidR="00D63F0F" w:rsidRPr="00922679">
        <w:rPr>
          <w:rFonts w:ascii="Times New Roman" w:hAnsi="Times New Roman"/>
          <w:sz w:val="22"/>
          <w:szCs w:val="22"/>
        </w:rPr>
        <w:t>presentation o</w:t>
      </w:r>
      <w:r w:rsidR="00D63F0F">
        <w:rPr>
          <w:rFonts w:ascii="Times New Roman" w:hAnsi="Times New Roman"/>
          <w:sz w:val="22"/>
          <w:szCs w:val="22"/>
        </w:rPr>
        <w:t>n</w:t>
      </w:r>
      <w:r w:rsidR="00D63F0F" w:rsidRPr="00922679">
        <w:rPr>
          <w:rFonts w:ascii="Times New Roman" w:hAnsi="Times New Roman"/>
          <w:sz w:val="22"/>
          <w:szCs w:val="22"/>
        </w:rPr>
        <w:t xml:space="preserve"> sailing, incoming trainings and festivals </w:t>
      </w:r>
      <w:r w:rsidRPr="00922679">
        <w:rPr>
          <w:rFonts w:ascii="Times New Roman" w:hAnsi="Times New Roman"/>
          <w:sz w:val="22"/>
          <w:szCs w:val="22"/>
        </w:rPr>
        <w:t xml:space="preserve">will be made </w:t>
      </w:r>
      <w:r w:rsidR="00D63F0F" w:rsidRPr="00922679">
        <w:rPr>
          <w:rFonts w:ascii="Times New Roman" w:hAnsi="Times New Roman"/>
          <w:sz w:val="22"/>
          <w:szCs w:val="22"/>
        </w:rPr>
        <w:t>at schools and universities</w:t>
      </w:r>
      <w:r w:rsidRPr="00922679">
        <w:rPr>
          <w:rFonts w:ascii="Times New Roman" w:hAnsi="Times New Roman"/>
          <w:sz w:val="22"/>
          <w:szCs w:val="22"/>
        </w:rPr>
        <w:t xml:space="preserve">. Each event will last between 1 and 2 hours, </w:t>
      </w:r>
      <w:r w:rsidR="001C1A07">
        <w:rPr>
          <w:rFonts w:ascii="Times New Roman" w:hAnsi="Times New Roman"/>
          <w:sz w:val="22"/>
          <w:szCs w:val="22"/>
        </w:rPr>
        <w:t xml:space="preserve">and </w:t>
      </w:r>
      <w:r w:rsidRPr="00922679">
        <w:rPr>
          <w:rFonts w:ascii="Times New Roman" w:hAnsi="Times New Roman"/>
          <w:sz w:val="22"/>
          <w:szCs w:val="22"/>
        </w:rPr>
        <w:t xml:space="preserve">will include young </w:t>
      </w:r>
      <w:r w:rsidRPr="00A94BF5">
        <w:rPr>
          <w:rFonts w:ascii="Times New Roman" w:hAnsi="Times New Roman"/>
          <w:sz w:val="22"/>
          <w:szCs w:val="22"/>
        </w:rPr>
        <w:t xml:space="preserve">people aged 15-28. </w:t>
      </w:r>
      <w:r w:rsidR="001C1A07" w:rsidRPr="00A94BF5">
        <w:rPr>
          <w:rFonts w:ascii="Times New Roman" w:hAnsi="Times New Roman"/>
          <w:sz w:val="22"/>
          <w:szCs w:val="22"/>
        </w:rPr>
        <w:t xml:space="preserve">The contractor will be responsible for providing the </w:t>
      </w:r>
      <w:r w:rsidR="002A323C" w:rsidRPr="00A94BF5">
        <w:rPr>
          <w:rFonts w:ascii="Times New Roman" w:hAnsi="Times New Roman"/>
          <w:sz w:val="22"/>
          <w:szCs w:val="22"/>
        </w:rPr>
        <w:t>catering service</w:t>
      </w:r>
      <w:r w:rsidRPr="00A94BF5">
        <w:rPr>
          <w:rFonts w:ascii="Times New Roman" w:hAnsi="Times New Roman"/>
          <w:sz w:val="22"/>
          <w:szCs w:val="22"/>
        </w:rPr>
        <w:t xml:space="preserve"> </w:t>
      </w:r>
      <w:r w:rsidR="002A323C" w:rsidRPr="00A94BF5">
        <w:rPr>
          <w:rFonts w:ascii="Times New Roman" w:hAnsi="Times New Roman"/>
          <w:sz w:val="22"/>
          <w:szCs w:val="22"/>
        </w:rPr>
        <w:t>(</w:t>
      </w:r>
      <w:r w:rsidRPr="00A94BF5">
        <w:rPr>
          <w:rFonts w:ascii="Times New Roman" w:hAnsi="Times New Roman"/>
          <w:sz w:val="22"/>
          <w:szCs w:val="22"/>
        </w:rPr>
        <w:t>refreshments</w:t>
      </w:r>
      <w:r w:rsidR="002A323C" w:rsidRPr="00A94BF5">
        <w:rPr>
          <w:rFonts w:ascii="Times New Roman" w:hAnsi="Times New Roman"/>
          <w:sz w:val="22"/>
          <w:szCs w:val="22"/>
        </w:rPr>
        <w:t>)</w:t>
      </w:r>
      <w:r w:rsidRPr="00A94BF5">
        <w:rPr>
          <w:rFonts w:ascii="Times New Roman" w:hAnsi="Times New Roman"/>
          <w:sz w:val="22"/>
          <w:szCs w:val="22"/>
        </w:rPr>
        <w:t xml:space="preserve"> for </w:t>
      </w:r>
      <w:r w:rsidR="001C33EC" w:rsidRPr="00A94BF5">
        <w:rPr>
          <w:rFonts w:ascii="Times New Roman" w:hAnsi="Times New Roman"/>
          <w:sz w:val="22"/>
          <w:szCs w:val="22"/>
        </w:rPr>
        <w:t>1</w:t>
      </w:r>
      <w:r w:rsidRPr="00A94BF5">
        <w:rPr>
          <w:rFonts w:ascii="Times New Roman" w:hAnsi="Times New Roman"/>
          <w:sz w:val="22"/>
          <w:szCs w:val="22"/>
        </w:rPr>
        <w:t>00 participants in the events</w:t>
      </w:r>
      <w:r w:rsidR="00FA19B9" w:rsidRPr="00A94BF5">
        <w:rPr>
          <w:rFonts w:ascii="Times New Roman" w:hAnsi="Times New Roman"/>
          <w:sz w:val="22"/>
          <w:szCs w:val="22"/>
        </w:rPr>
        <w:t>.</w:t>
      </w:r>
    </w:p>
    <w:p w14:paraId="4B0A280F" w14:textId="77777777" w:rsidR="00922679" w:rsidRPr="00A94BF5" w:rsidRDefault="00922679" w:rsidP="00922679">
      <w:pPr>
        <w:spacing w:after="0"/>
        <w:rPr>
          <w:rFonts w:ascii="Times New Roman" w:hAnsi="Times New Roman"/>
          <w:sz w:val="22"/>
          <w:szCs w:val="22"/>
        </w:rPr>
      </w:pPr>
    </w:p>
    <w:p w14:paraId="5FAF990B" w14:textId="0B0F6E5F" w:rsidR="00922679" w:rsidRPr="00A94BF5" w:rsidRDefault="00922679" w:rsidP="00922679">
      <w:pPr>
        <w:spacing w:after="0"/>
        <w:rPr>
          <w:rFonts w:ascii="Times New Roman" w:hAnsi="Times New Roman"/>
          <w:sz w:val="22"/>
          <w:szCs w:val="22"/>
          <w:u w:val="single"/>
        </w:rPr>
      </w:pPr>
      <w:r w:rsidRPr="00A94BF5">
        <w:rPr>
          <w:rFonts w:ascii="Times New Roman" w:hAnsi="Times New Roman"/>
          <w:sz w:val="22"/>
          <w:szCs w:val="22"/>
          <w:u w:val="single"/>
        </w:rPr>
        <w:t>A3: Cross-border sailing trainings for youths</w:t>
      </w:r>
    </w:p>
    <w:p w14:paraId="6E8F33C7" w14:textId="4228B19E" w:rsidR="00922679" w:rsidRPr="00A94BF5" w:rsidRDefault="001C1A07" w:rsidP="00922679">
      <w:pPr>
        <w:spacing w:after="0"/>
        <w:rPr>
          <w:rFonts w:ascii="Times New Roman" w:hAnsi="Times New Roman"/>
          <w:sz w:val="22"/>
          <w:szCs w:val="22"/>
          <w:lang w:val="en-US"/>
        </w:rPr>
      </w:pPr>
      <w:r w:rsidRPr="00A94BF5">
        <w:rPr>
          <w:rFonts w:ascii="Times New Roman" w:hAnsi="Times New Roman"/>
          <w:sz w:val="22"/>
          <w:szCs w:val="22"/>
          <w:lang w:val="sr-Latn-RS"/>
        </w:rPr>
        <w:t>The</w:t>
      </w:r>
      <w:r w:rsidR="00922679" w:rsidRPr="00A94BF5">
        <w:rPr>
          <w:rFonts w:ascii="Times New Roman" w:hAnsi="Times New Roman"/>
          <w:sz w:val="22"/>
          <w:szCs w:val="22"/>
          <w:lang w:val="bg-BG"/>
        </w:rPr>
        <w:t xml:space="preserve"> young people from Serbia will be trained in sailing at lakes and Danube river</w:t>
      </w:r>
      <w:r w:rsidRPr="00A94BF5">
        <w:rPr>
          <w:rFonts w:ascii="Times New Roman" w:hAnsi="Times New Roman"/>
          <w:sz w:val="22"/>
          <w:szCs w:val="22"/>
          <w:lang w:val="sr-Latn-RS"/>
        </w:rPr>
        <w:t xml:space="preserve"> through</w:t>
      </w:r>
      <w:r w:rsidR="00922679" w:rsidRPr="00A94BF5">
        <w:rPr>
          <w:rFonts w:ascii="Times New Roman" w:hAnsi="Times New Roman"/>
          <w:sz w:val="22"/>
          <w:szCs w:val="22"/>
          <w:lang w:val="bg-BG"/>
        </w:rPr>
        <w:t xml:space="preserve"> </w:t>
      </w:r>
      <w:r w:rsidR="00D63F0F" w:rsidRPr="00A94BF5">
        <w:rPr>
          <w:rFonts w:ascii="Times New Roman" w:hAnsi="Times New Roman"/>
          <w:sz w:val="22"/>
          <w:szCs w:val="22"/>
          <w:lang w:val="bg-BG"/>
        </w:rPr>
        <w:t>5-days cross-border</w:t>
      </w:r>
      <w:r w:rsidRPr="00A94BF5">
        <w:rPr>
          <w:rFonts w:ascii="Times New Roman" w:hAnsi="Times New Roman"/>
          <w:sz w:val="22"/>
          <w:szCs w:val="22"/>
          <w:lang w:val="sr-Latn-RS"/>
        </w:rPr>
        <w:t>. The</w:t>
      </w:r>
      <w:r w:rsidR="00D63F0F" w:rsidRPr="00A94BF5">
        <w:rPr>
          <w:rFonts w:ascii="Times New Roman" w:hAnsi="Times New Roman"/>
          <w:sz w:val="22"/>
          <w:szCs w:val="22"/>
          <w:lang w:val="bg-BG"/>
        </w:rPr>
        <w:t xml:space="preserve"> training </w:t>
      </w:r>
      <w:r w:rsidR="00D63F0F" w:rsidRPr="00A94BF5">
        <w:rPr>
          <w:rFonts w:ascii="Times New Roman" w:hAnsi="Times New Roman"/>
          <w:sz w:val="22"/>
          <w:szCs w:val="22"/>
          <w:lang w:val="sr-Latn-RS"/>
        </w:rPr>
        <w:t>w</w:t>
      </w:r>
      <w:r w:rsidR="00922679" w:rsidRPr="00A94BF5">
        <w:rPr>
          <w:rFonts w:ascii="Times New Roman" w:hAnsi="Times New Roman"/>
          <w:sz w:val="22"/>
          <w:szCs w:val="22"/>
          <w:lang w:val="bg-BG"/>
        </w:rPr>
        <w:t>ill be held in Bor district with 40 participants</w:t>
      </w:r>
      <w:r w:rsidRPr="00A94BF5">
        <w:rPr>
          <w:rFonts w:ascii="Times New Roman" w:hAnsi="Times New Roman"/>
          <w:sz w:val="22"/>
          <w:szCs w:val="22"/>
          <w:lang w:val="sr-Latn-RS"/>
        </w:rPr>
        <w:t xml:space="preserve"> and </w:t>
      </w:r>
      <w:r w:rsidR="00922679" w:rsidRPr="00A94BF5">
        <w:rPr>
          <w:rFonts w:ascii="Times New Roman" w:hAnsi="Times New Roman"/>
          <w:sz w:val="22"/>
          <w:szCs w:val="22"/>
          <w:lang w:val="bg-BG"/>
        </w:rPr>
        <w:t xml:space="preserve">will be organised by qualified instructor who will develop a training program for sailing. The program will include both theory and practice. Besides the coach a lifeguard will take part in the training to ensure the safety of the youth. </w:t>
      </w:r>
      <w:r w:rsidR="00D63F0F" w:rsidRPr="00A94BF5">
        <w:rPr>
          <w:rFonts w:ascii="Times New Roman" w:hAnsi="Times New Roman"/>
          <w:sz w:val="22"/>
          <w:szCs w:val="22"/>
          <w:lang w:val="sr-Latn-RS"/>
        </w:rPr>
        <w:t xml:space="preserve">The Contractor will be responsible for providing </w:t>
      </w:r>
      <w:r w:rsidRPr="00A94BF5">
        <w:rPr>
          <w:rFonts w:ascii="Times New Roman" w:hAnsi="Times New Roman"/>
          <w:sz w:val="22"/>
          <w:szCs w:val="22"/>
          <w:lang w:val="sr-Latn-RS"/>
        </w:rPr>
        <w:t>transport</w:t>
      </w:r>
      <w:r w:rsidR="00FA19B9" w:rsidRPr="00A94BF5">
        <w:rPr>
          <w:rFonts w:ascii="Times New Roman" w:hAnsi="Times New Roman"/>
          <w:sz w:val="22"/>
          <w:szCs w:val="22"/>
          <w:lang w:val="sr-Latn-RS"/>
        </w:rPr>
        <w:t>ation</w:t>
      </w:r>
      <w:r w:rsidRPr="00A94BF5">
        <w:rPr>
          <w:rFonts w:ascii="Times New Roman" w:hAnsi="Times New Roman"/>
          <w:sz w:val="22"/>
          <w:szCs w:val="22"/>
          <w:lang w:val="sr-Latn-RS"/>
        </w:rPr>
        <w:t xml:space="preserve">, </w:t>
      </w:r>
      <w:r w:rsidR="00D63F0F" w:rsidRPr="00A94BF5">
        <w:rPr>
          <w:rFonts w:ascii="Times New Roman" w:hAnsi="Times New Roman"/>
          <w:sz w:val="22"/>
          <w:szCs w:val="22"/>
          <w:lang w:val="sr-Latn-RS"/>
        </w:rPr>
        <w:t>a</w:t>
      </w:r>
      <w:r w:rsidR="00922679" w:rsidRPr="00A94BF5">
        <w:rPr>
          <w:rFonts w:ascii="Times New Roman" w:hAnsi="Times New Roman"/>
          <w:sz w:val="22"/>
          <w:szCs w:val="22"/>
          <w:lang w:val="bg-BG"/>
        </w:rPr>
        <w:t xml:space="preserve">ccommodation and catering (refreshments, lunch and dinner) for participants. </w:t>
      </w:r>
    </w:p>
    <w:p w14:paraId="06C25202" w14:textId="77777777" w:rsidR="00922679" w:rsidRPr="00A94BF5" w:rsidRDefault="00922679" w:rsidP="00922679">
      <w:pPr>
        <w:spacing w:after="0"/>
        <w:rPr>
          <w:rFonts w:ascii="Times New Roman" w:hAnsi="Times New Roman"/>
          <w:sz w:val="22"/>
          <w:szCs w:val="22"/>
          <w:lang w:val="en-US"/>
        </w:rPr>
      </w:pPr>
    </w:p>
    <w:p w14:paraId="67D0BBD0" w14:textId="5F18F123" w:rsidR="00922679" w:rsidRPr="00A94BF5" w:rsidRDefault="00922679" w:rsidP="00922679">
      <w:pPr>
        <w:spacing w:after="0"/>
        <w:rPr>
          <w:rFonts w:ascii="Times New Roman" w:hAnsi="Times New Roman"/>
          <w:sz w:val="22"/>
          <w:szCs w:val="22"/>
          <w:u w:val="single"/>
          <w:lang w:val="en-US"/>
        </w:rPr>
      </w:pPr>
      <w:r w:rsidRPr="00A94BF5">
        <w:rPr>
          <w:rFonts w:ascii="Times New Roman" w:hAnsi="Times New Roman"/>
          <w:sz w:val="22"/>
          <w:szCs w:val="22"/>
          <w:u w:val="single"/>
          <w:lang w:val="en-US"/>
        </w:rPr>
        <w:t>A4: Sailing festival on Danube</w:t>
      </w:r>
    </w:p>
    <w:p w14:paraId="4DC21764" w14:textId="742BCF9A" w:rsidR="00922679" w:rsidRPr="00A94BF5" w:rsidRDefault="00922679" w:rsidP="00922679">
      <w:pPr>
        <w:spacing w:after="0"/>
        <w:rPr>
          <w:rFonts w:ascii="Times New Roman" w:hAnsi="Times New Roman"/>
          <w:sz w:val="22"/>
          <w:szCs w:val="22"/>
          <w:lang w:val="en-US"/>
        </w:rPr>
      </w:pPr>
      <w:r w:rsidRPr="00A94BF5">
        <w:rPr>
          <w:rFonts w:ascii="Times New Roman" w:hAnsi="Times New Roman"/>
          <w:sz w:val="22"/>
          <w:szCs w:val="22"/>
          <w:lang w:val="en-US"/>
        </w:rPr>
        <w:t xml:space="preserve">Sailing festival on Danube will be organized in Vidin and will last 2 days. </w:t>
      </w:r>
      <w:r w:rsidR="00DC4191" w:rsidRPr="00A94BF5">
        <w:rPr>
          <w:rFonts w:ascii="Times New Roman" w:hAnsi="Times New Roman"/>
          <w:sz w:val="22"/>
          <w:szCs w:val="22"/>
          <w:lang w:val="en-US"/>
        </w:rPr>
        <w:t xml:space="preserve">150 participants from Bulgaria and Serbia </w:t>
      </w:r>
      <w:r w:rsidRPr="00A94BF5">
        <w:rPr>
          <w:rFonts w:ascii="Times New Roman" w:hAnsi="Times New Roman"/>
          <w:sz w:val="22"/>
          <w:szCs w:val="22"/>
          <w:lang w:val="en-US"/>
        </w:rPr>
        <w:t>will be invited to participate</w:t>
      </w:r>
      <w:r w:rsidR="00DC4191" w:rsidRPr="00A94BF5">
        <w:rPr>
          <w:rFonts w:ascii="Times New Roman" w:hAnsi="Times New Roman"/>
          <w:sz w:val="22"/>
          <w:szCs w:val="22"/>
          <w:lang w:val="en-US"/>
        </w:rPr>
        <w:t xml:space="preserve"> in the festival</w:t>
      </w:r>
      <w:r w:rsidRPr="00A94BF5">
        <w:rPr>
          <w:rFonts w:ascii="Times New Roman" w:hAnsi="Times New Roman"/>
          <w:sz w:val="22"/>
          <w:szCs w:val="22"/>
          <w:lang w:val="en-US"/>
        </w:rPr>
        <w:t xml:space="preserve">. </w:t>
      </w:r>
      <w:r w:rsidR="00DC4191" w:rsidRPr="00A94BF5">
        <w:rPr>
          <w:rFonts w:ascii="Times New Roman" w:hAnsi="Times New Roman"/>
          <w:sz w:val="22"/>
          <w:szCs w:val="22"/>
          <w:lang w:val="en-US"/>
        </w:rPr>
        <w:t xml:space="preserve">The participants from Serbia will perform the show with their boat. The contractor shall </w:t>
      </w:r>
      <w:r w:rsidR="00FA19B9" w:rsidRPr="00A94BF5">
        <w:rPr>
          <w:rFonts w:ascii="Times New Roman" w:hAnsi="Times New Roman"/>
          <w:sz w:val="22"/>
          <w:szCs w:val="22"/>
          <w:lang w:val="en-US"/>
        </w:rPr>
        <w:t>provide</w:t>
      </w:r>
      <w:r w:rsidR="00DC4191" w:rsidRPr="00A94BF5">
        <w:rPr>
          <w:rFonts w:ascii="Times New Roman" w:hAnsi="Times New Roman"/>
          <w:sz w:val="22"/>
          <w:szCs w:val="22"/>
          <w:lang w:val="en-US"/>
        </w:rPr>
        <w:t xml:space="preserve"> the</w:t>
      </w:r>
      <w:r w:rsidR="00FA19B9" w:rsidRPr="00A94BF5">
        <w:rPr>
          <w:rFonts w:ascii="Times New Roman" w:hAnsi="Times New Roman"/>
          <w:sz w:val="22"/>
          <w:szCs w:val="22"/>
          <w:lang w:val="en-US"/>
        </w:rPr>
        <w:t xml:space="preserve"> boat transportation and the bus transport for Serbian participants f</w:t>
      </w:r>
      <w:r w:rsidR="00D63F0F" w:rsidRPr="00A94BF5">
        <w:rPr>
          <w:rFonts w:ascii="Times New Roman" w:hAnsi="Times New Roman"/>
          <w:sz w:val="22"/>
          <w:szCs w:val="22"/>
          <w:lang w:val="en-US"/>
        </w:rPr>
        <w:t>rom Donji Milanovac to Vidin</w:t>
      </w:r>
      <w:r w:rsidR="00FA19B9" w:rsidRPr="00A94BF5">
        <w:rPr>
          <w:rFonts w:ascii="Times New Roman" w:hAnsi="Times New Roman"/>
          <w:sz w:val="22"/>
          <w:szCs w:val="22"/>
          <w:lang w:val="en-US"/>
        </w:rPr>
        <w:t xml:space="preserve"> and return</w:t>
      </w:r>
      <w:r w:rsidRPr="00A94BF5">
        <w:rPr>
          <w:rFonts w:ascii="Times New Roman" w:hAnsi="Times New Roman"/>
          <w:sz w:val="22"/>
          <w:szCs w:val="22"/>
          <w:lang w:val="en-US"/>
        </w:rPr>
        <w:t xml:space="preserve">. </w:t>
      </w:r>
    </w:p>
    <w:p w14:paraId="2B02C84E" w14:textId="77777777" w:rsidR="002A1F62" w:rsidRPr="00A94BF5" w:rsidRDefault="002A1F62" w:rsidP="00922679">
      <w:pPr>
        <w:spacing w:after="0"/>
        <w:rPr>
          <w:rFonts w:ascii="Times New Roman" w:hAnsi="Times New Roman"/>
          <w:sz w:val="22"/>
          <w:szCs w:val="22"/>
          <w:lang w:val="en-US"/>
        </w:rPr>
      </w:pPr>
    </w:p>
    <w:p w14:paraId="24CB291C" w14:textId="5AE7BA9B" w:rsidR="00922679" w:rsidRPr="00A94BF5" w:rsidRDefault="002A1F62" w:rsidP="00922679">
      <w:pPr>
        <w:spacing w:after="0"/>
        <w:rPr>
          <w:rFonts w:ascii="Times New Roman" w:hAnsi="Times New Roman"/>
          <w:sz w:val="22"/>
          <w:szCs w:val="22"/>
          <w:u w:val="single"/>
          <w:lang w:val="en-US"/>
        </w:rPr>
      </w:pPr>
      <w:r w:rsidRPr="00A94BF5">
        <w:rPr>
          <w:rFonts w:ascii="Times New Roman" w:hAnsi="Times New Roman"/>
          <w:sz w:val="22"/>
          <w:szCs w:val="22"/>
          <w:u w:val="single"/>
          <w:lang w:val="en-US"/>
        </w:rPr>
        <w:t>A5: Awareness and promotion campaign</w:t>
      </w:r>
    </w:p>
    <w:p w14:paraId="20F4E9AC" w14:textId="7BA034FF" w:rsidR="00922679" w:rsidRPr="00A94BF5" w:rsidRDefault="002A1F62" w:rsidP="00922679">
      <w:pPr>
        <w:spacing w:after="0"/>
        <w:rPr>
          <w:rFonts w:ascii="Times New Roman" w:hAnsi="Times New Roman"/>
          <w:sz w:val="22"/>
          <w:szCs w:val="22"/>
        </w:rPr>
      </w:pPr>
      <w:r w:rsidRPr="00A94BF5">
        <w:rPr>
          <w:rFonts w:ascii="Times New Roman" w:hAnsi="Times New Roman"/>
          <w:sz w:val="22"/>
          <w:szCs w:val="22"/>
        </w:rPr>
        <w:lastRenderedPageBreak/>
        <w:t xml:space="preserve">The project plans a sound information and publicity campaign, including communication strategy. It will </w:t>
      </w:r>
      <w:r w:rsidR="00D63F0F" w:rsidRPr="00A94BF5">
        <w:rPr>
          <w:rFonts w:ascii="Times New Roman" w:hAnsi="Times New Roman"/>
          <w:sz w:val="22"/>
          <w:szCs w:val="22"/>
        </w:rPr>
        <w:t>include the</w:t>
      </w:r>
      <w:r w:rsidRPr="00A94BF5">
        <w:rPr>
          <w:rFonts w:ascii="Times New Roman" w:hAnsi="Times New Roman"/>
          <w:sz w:val="22"/>
          <w:szCs w:val="22"/>
        </w:rPr>
        <w:t xml:space="preserve"> closing press-conference in Serbia. </w:t>
      </w:r>
      <w:r w:rsidR="00D63F0F" w:rsidRPr="00A94BF5">
        <w:rPr>
          <w:rFonts w:ascii="Times New Roman" w:hAnsi="Times New Roman"/>
          <w:sz w:val="22"/>
          <w:szCs w:val="22"/>
        </w:rPr>
        <w:t>The contractor will be responsible for providing the hall with equipment</w:t>
      </w:r>
      <w:r w:rsidR="001C1A07" w:rsidRPr="00A94BF5">
        <w:rPr>
          <w:rFonts w:ascii="Times New Roman" w:hAnsi="Times New Roman"/>
          <w:sz w:val="22"/>
          <w:szCs w:val="22"/>
        </w:rPr>
        <w:t xml:space="preserve"> for press-conference.</w:t>
      </w:r>
    </w:p>
    <w:p w14:paraId="6EB51E6F" w14:textId="77777777" w:rsidR="002A1F62" w:rsidRPr="00A94BF5" w:rsidRDefault="002A1F62" w:rsidP="00922679">
      <w:pPr>
        <w:spacing w:after="0"/>
        <w:rPr>
          <w:rFonts w:ascii="Times New Roman" w:hAnsi="Times New Roman"/>
          <w:sz w:val="22"/>
          <w:szCs w:val="22"/>
        </w:rPr>
      </w:pPr>
    </w:p>
    <w:p w14:paraId="355D75F2" w14:textId="06EEC5EC" w:rsidR="002A1F62" w:rsidRPr="00A94BF5" w:rsidRDefault="002A1F62" w:rsidP="00922679">
      <w:pPr>
        <w:spacing w:after="0"/>
        <w:rPr>
          <w:rFonts w:ascii="Times New Roman" w:hAnsi="Times New Roman"/>
          <w:sz w:val="22"/>
          <w:szCs w:val="22"/>
          <w:u w:val="single"/>
        </w:rPr>
      </w:pPr>
      <w:r w:rsidRPr="00A94BF5">
        <w:rPr>
          <w:rFonts w:ascii="Times New Roman" w:hAnsi="Times New Roman"/>
          <w:sz w:val="22"/>
          <w:szCs w:val="22"/>
          <w:u w:val="single"/>
        </w:rPr>
        <w:t>A6: Organization of seminars for marketing of the new tourism product - sailing on the Danube</w:t>
      </w:r>
    </w:p>
    <w:p w14:paraId="7595B4DA" w14:textId="609D204E" w:rsidR="00922679" w:rsidRDefault="002A1F62" w:rsidP="00922679">
      <w:pPr>
        <w:spacing w:after="0"/>
        <w:rPr>
          <w:rFonts w:ascii="Times New Roman" w:hAnsi="Times New Roman"/>
          <w:sz w:val="22"/>
          <w:szCs w:val="22"/>
        </w:rPr>
      </w:pPr>
      <w:r w:rsidRPr="00A94BF5">
        <w:rPr>
          <w:rFonts w:ascii="Times New Roman" w:hAnsi="Times New Roman"/>
          <w:sz w:val="22"/>
          <w:szCs w:val="22"/>
          <w:lang w:val="bg-BG"/>
        </w:rPr>
        <w:t>Within this activity</w:t>
      </w:r>
      <w:r w:rsidR="001C1A07" w:rsidRPr="00A94BF5">
        <w:rPr>
          <w:rFonts w:ascii="Times New Roman" w:hAnsi="Times New Roman"/>
          <w:sz w:val="22"/>
          <w:szCs w:val="22"/>
          <w:lang w:val="sr-Latn-RS"/>
        </w:rPr>
        <w:t xml:space="preserve">, the </w:t>
      </w:r>
      <w:r w:rsidR="001C1A07" w:rsidRPr="00A94BF5">
        <w:rPr>
          <w:rFonts w:ascii="Times New Roman" w:hAnsi="Times New Roman"/>
          <w:sz w:val="22"/>
          <w:szCs w:val="22"/>
          <w:lang w:val="bg-BG"/>
        </w:rPr>
        <w:t xml:space="preserve">cross-border </w:t>
      </w:r>
      <w:r w:rsidR="001C1A07" w:rsidRPr="00A94BF5">
        <w:rPr>
          <w:rFonts w:ascii="Times New Roman" w:hAnsi="Times New Roman"/>
          <w:sz w:val="22"/>
          <w:szCs w:val="22"/>
          <w:lang w:val="sr-Latn-RS"/>
        </w:rPr>
        <w:t>seminar</w:t>
      </w:r>
      <w:r w:rsidRPr="00A94BF5">
        <w:rPr>
          <w:rFonts w:ascii="Times New Roman" w:hAnsi="Times New Roman"/>
          <w:sz w:val="22"/>
          <w:szCs w:val="22"/>
          <w:lang w:val="bg-BG"/>
        </w:rPr>
        <w:t xml:space="preserve"> will be organised for promotion of the new tourist product - Sailing on the Danube</w:t>
      </w:r>
      <w:r w:rsidR="001C1A07" w:rsidRPr="00A94BF5">
        <w:rPr>
          <w:rFonts w:ascii="Times New Roman" w:hAnsi="Times New Roman"/>
          <w:sz w:val="22"/>
          <w:szCs w:val="22"/>
          <w:lang w:val="sr-Latn-RS"/>
        </w:rPr>
        <w:t>. The seminar will</w:t>
      </w:r>
      <w:r w:rsidRPr="00A94BF5">
        <w:rPr>
          <w:rFonts w:ascii="Times New Roman" w:hAnsi="Times New Roman"/>
          <w:sz w:val="22"/>
          <w:szCs w:val="22"/>
          <w:lang w:val="bg-BG"/>
        </w:rPr>
        <w:t xml:space="preserve"> last</w:t>
      </w:r>
      <w:r w:rsidR="001C1A07" w:rsidRPr="00A94BF5">
        <w:rPr>
          <w:rFonts w:ascii="Times New Roman" w:hAnsi="Times New Roman"/>
          <w:sz w:val="22"/>
          <w:szCs w:val="22"/>
          <w:lang w:val="sr-Latn-RS"/>
        </w:rPr>
        <w:t xml:space="preserve"> </w:t>
      </w:r>
      <w:r w:rsidRPr="00A94BF5">
        <w:rPr>
          <w:rFonts w:ascii="Times New Roman" w:hAnsi="Times New Roman"/>
          <w:sz w:val="22"/>
          <w:szCs w:val="22"/>
          <w:lang w:val="bg-BG"/>
        </w:rPr>
        <w:t xml:space="preserve">1 day </w:t>
      </w:r>
      <w:r w:rsidR="001C1A07" w:rsidRPr="00A94BF5">
        <w:rPr>
          <w:rFonts w:ascii="Times New Roman" w:hAnsi="Times New Roman"/>
          <w:sz w:val="22"/>
          <w:szCs w:val="22"/>
          <w:lang w:val="sr-Latn-RS"/>
        </w:rPr>
        <w:t>and</w:t>
      </w:r>
      <w:r w:rsidRPr="00A94BF5">
        <w:rPr>
          <w:rFonts w:ascii="Times New Roman" w:hAnsi="Times New Roman"/>
          <w:sz w:val="22"/>
          <w:szCs w:val="22"/>
          <w:lang w:val="bg-BG"/>
        </w:rPr>
        <w:t xml:space="preserve"> will be held in Donji Milanovac. </w:t>
      </w:r>
      <w:r w:rsidR="001C1A07" w:rsidRPr="00A94BF5">
        <w:rPr>
          <w:rFonts w:ascii="Times New Roman" w:hAnsi="Times New Roman"/>
          <w:sz w:val="22"/>
          <w:szCs w:val="22"/>
          <w:lang w:val="sr-Latn-RS"/>
        </w:rPr>
        <w:t xml:space="preserve">40 tourism stakeholder will take part in the seminar. The contactor will be responsilbe for provision of the </w:t>
      </w:r>
      <w:r w:rsidRPr="00A94BF5">
        <w:rPr>
          <w:rFonts w:ascii="Times New Roman" w:hAnsi="Times New Roman"/>
          <w:sz w:val="22"/>
          <w:szCs w:val="22"/>
        </w:rPr>
        <w:t>catering for 40 participants</w:t>
      </w:r>
      <w:r w:rsidR="001C1A07" w:rsidRPr="00A94BF5">
        <w:rPr>
          <w:rFonts w:ascii="Times New Roman" w:hAnsi="Times New Roman"/>
          <w:sz w:val="22"/>
          <w:szCs w:val="22"/>
        </w:rPr>
        <w:t>, r</w:t>
      </w:r>
      <w:r w:rsidRPr="00A94BF5">
        <w:rPr>
          <w:rFonts w:ascii="Times New Roman" w:hAnsi="Times New Roman"/>
          <w:sz w:val="22"/>
          <w:szCs w:val="22"/>
        </w:rPr>
        <w:t xml:space="preserve">ent of hall </w:t>
      </w:r>
      <w:r w:rsidR="001C1A07" w:rsidRPr="00A94BF5">
        <w:rPr>
          <w:rFonts w:ascii="Times New Roman" w:hAnsi="Times New Roman"/>
          <w:sz w:val="22"/>
          <w:szCs w:val="22"/>
        </w:rPr>
        <w:t>with equipment</w:t>
      </w:r>
      <w:r w:rsidR="003D38DB" w:rsidRPr="00A94BF5">
        <w:rPr>
          <w:rFonts w:ascii="Times New Roman" w:hAnsi="Times New Roman"/>
          <w:sz w:val="22"/>
          <w:szCs w:val="22"/>
        </w:rPr>
        <w:t xml:space="preserve"> and a b</w:t>
      </w:r>
      <w:r w:rsidRPr="00A94BF5">
        <w:rPr>
          <w:rFonts w:ascii="Times New Roman" w:hAnsi="Times New Roman"/>
          <w:sz w:val="22"/>
          <w:szCs w:val="22"/>
        </w:rPr>
        <w:t>us transport for the cross-border participants.</w:t>
      </w:r>
      <w:r w:rsidRPr="002A1F62">
        <w:rPr>
          <w:rFonts w:ascii="Times New Roman" w:hAnsi="Times New Roman"/>
          <w:sz w:val="22"/>
          <w:szCs w:val="22"/>
        </w:rPr>
        <w:t xml:space="preserve"> </w:t>
      </w:r>
    </w:p>
    <w:p w14:paraId="0B4815D8" w14:textId="77777777" w:rsidR="00922679" w:rsidRPr="00922679" w:rsidRDefault="00922679" w:rsidP="00922679">
      <w:pPr>
        <w:spacing w:after="0"/>
        <w:rPr>
          <w:rFonts w:ascii="Times New Roman" w:hAnsi="Times New Roman"/>
          <w:sz w:val="22"/>
          <w:szCs w:val="22"/>
        </w:rPr>
      </w:pPr>
    </w:p>
    <w:p w14:paraId="2702ECD0" w14:textId="77777777" w:rsidR="00D81857" w:rsidRPr="0063749B" w:rsidRDefault="00D81857" w:rsidP="008D141B">
      <w:pPr>
        <w:pStyle w:val="Heading3"/>
        <w:keepNext w:val="0"/>
      </w:pPr>
      <w:r w:rsidRPr="0063749B">
        <w:t>Geographical area to be covered</w:t>
      </w:r>
    </w:p>
    <w:p w14:paraId="3643A53B" w14:textId="77777777" w:rsidR="00D81857" w:rsidRPr="0063749B" w:rsidRDefault="00356C71" w:rsidP="008D141B">
      <w:pPr>
        <w:rPr>
          <w:rFonts w:ascii="Times New Roman" w:hAnsi="Times New Roman"/>
          <w:sz w:val="22"/>
          <w:szCs w:val="22"/>
        </w:rPr>
      </w:pPr>
      <w:r>
        <w:rPr>
          <w:rFonts w:ascii="Times New Roman" w:hAnsi="Times New Roman"/>
          <w:sz w:val="22"/>
          <w:szCs w:val="22"/>
        </w:rPr>
        <w:t xml:space="preserve">District Vidin, Bulgaria and </w:t>
      </w:r>
      <w:r w:rsidRPr="00356C71">
        <w:rPr>
          <w:rFonts w:ascii="Times New Roman" w:hAnsi="Times New Roman"/>
          <w:sz w:val="22"/>
          <w:szCs w:val="22"/>
        </w:rPr>
        <w:t>Bor District</w:t>
      </w:r>
      <w:r>
        <w:rPr>
          <w:rFonts w:ascii="Times New Roman" w:hAnsi="Times New Roman"/>
          <w:sz w:val="22"/>
          <w:szCs w:val="22"/>
        </w:rPr>
        <w:t>, Serbia</w:t>
      </w:r>
    </w:p>
    <w:p w14:paraId="5C268EB7" w14:textId="77777777" w:rsidR="00D81857" w:rsidRDefault="00D81857" w:rsidP="008D141B">
      <w:pPr>
        <w:pStyle w:val="Heading3"/>
        <w:keepNext w:val="0"/>
      </w:pPr>
      <w:r w:rsidRPr="0063749B">
        <w:t>Target groups</w:t>
      </w:r>
    </w:p>
    <w:p w14:paraId="4E3DEADB" w14:textId="77777777" w:rsidR="00356C71" w:rsidRPr="00356C71" w:rsidRDefault="00356C71" w:rsidP="00356C71">
      <w:pPr>
        <w:rPr>
          <w:rFonts w:ascii="Times New Roman" w:hAnsi="Times New Roman"/>
          <w:sz w:val="22"/>
          <w:szCs w:val="22"/>
        </w:rPr>
      </w:pPr>
      <w:r w:rsidRPr="00356C71">
        <w:rPr>
          <w:rFonts w:ascii="Times New Roman" w:hAnsi="Times New Roman"/>
          <w:sz w:val="22"/>
          <w:szCs w:val="22"/>
        </w:rPr>
        <w:t>TG1: Local and regional authorities and public institutions, NGOs, SMEs and other service providers in the field sport, cultural, natural heritage, and tourism development;</w:t>
      </w:r>
    </w:p>
    <w:p w14:paraId="3867AE5F" w14:textId="6EAEC9F1" w:rsidR="00356C71" w:rsidRDefault="00356C71" w:rsidP="00356C71">
      <w:pPr>
        <w:rPr>
          <w:rFonts w:ascii="Times New Roman" w:hAnsi="Times New Roman"/>
          <w:sz w:val="22"/>
          <w:szCs w:val="22"/>
        </w:rPr>
      </w:pPr>
      <w:r w:rsidRPr="00356C71">
        <w:rPr>
          <w:rFonts w:ascii="Times New Roman" w:hAnsi="Times New Roman"/>
          <w:sz w:val="22"/>
          <w:szCs w:val="22"/>
        </w:rPr>
        <w:t>TG2:</w:t>
      </w:r>
      <w:r>
        <w:rPr>
          <w:rFonts w:ascii="Times New Roman" w:hAnsi="Times New Roman"/>
          <w:sz w:val="22"/>
          <w:szCs w:val="22"/>
        </w:rPr>
        <w:t xml:space="preserve"> Direct beneficiaries for events in </w:t>
      </w:r>
      <w:r w:rsidR="003D38DB">
        <w:rPr>
          <w:rFonts w:ascii="Times New Roman" w:hAnsi="Times New Roman"/>
          <w:sz w:val="22"/>
          <w:szCs w:val="22"/>
        </w:rPr>
        <w:t>Serbia</w:t>
      </w:r>
      <w:r>
        <w:rPr>
          <w:rFonts w:ascii="Times New Roman" w:hAnsi="Times New Roman"/>
          <w:sz w:val="22"/>
          <w:szCs w:val="22"/>
        </w:rPr>
        <w:t xml:space="preserve">: </w:t>
      </w:r>
      <w:r w:rsidRPr="00356C71">
        <w:rPr>
          <w:rFonts w:ascii="Times New Roman" w:hAnsi="Times New Roman"/>
          <w:sz w:val="22"/>
          <w:szCs w:val="22"/>
        </w:rPr>
        <w:t xml:space="preserve">Information meetings in schools - </w:t>
      </w:r>
      <w:r>
        <w:rPr>
          <w:rFonts w:ascii="Times New Roman" w:hAnsi="Times New Roman"/>
          <w:sz w:val="22"/>
          <w:szCs w:val="22"/>
        </w:rPr>
        <w:t>1</w:t>
      </w:r>
      <w:r w:rsidRPr="00356C71">
        <w:rPr>
          <w:rFonts w:ascii="Times New Roman" w:hAnsi="Times New Roman"/>
          <w:sz w:val="22"/>
          <w:szCs w:val="22"/>
        </w:rPr>
        <w:t>00 youth</w:t>
      </w:r>
      <w:r>
        <w:rPr>
          <w:rFonts w:ascii="Times New Roman" w:hAnsi="Times New Roman"/>
          <w:sz w:val="22"/>
          <w:szCs w:val="22"/>
        </w:rPr>
        <w:t>;</w:t>
      </w:r>
      <w:r w:rsidRPr="00356C71">
        <w:rPr>
          <w:rFonts w:ascii="Times New Roman" w:hAnsi="Times New Roman"/>
          <w:sz w:val="22"/>
          <w:szCs w:val="22"/>
        </w:rPr>
        <w:t xml:space="preserve"> Trainings - </w:t>
      </w:r>
      <w:r>
        <w:rPr>
          <w:rFonts w:ascii="Times New Roman" w:hAnsi="Times New Roman"/>
          <w:sz w:val="22"/>
          <w:szCs w:val="22"/>
        </w:rPr>
        <w:t>4</w:t>
      </w:r>
      <w:r w:rsidRPr="00356C71">
        <w:rPr>
          <w:rFonts w:ascii="Times New Roman" w:hAnsi="Times New Roman"/>
          <w:sz w:val="22"/>
          <w:szCs w:val="22"/>
        </w:rPr>
        <w:t>0 youth</w:t>
      </w:r>
      <w:r>
        <w:rPr>
          <w:rFonts w:ascii="Times New Roman" w:hAnsi="Times New Roman"/>
          <w:sz w:val="22"/>
          <w:szCs w:val="22"/>
        </w:rPr>
        <w:t>;</w:t>
      </w:r>
      <w:r w:rsidRPr="00356C71">
        <w:rPr>
          <w:rFonts w:ascii="Times New Roman" w:hAnsi="Times New Roman"/>
          <w:sz w:val="22"/>
          <w:szCs w:val="22"/>
        </w:rPr>
        <w:t xml:space="preserve"> Sailing festival - 150 participants</w:t>
      </w:r>
      <w:r>
        <w:rPr>
          <w:rFonts w:ascii="Times New Roman" w:hAnsi="Times New Roman"/>
          <w:sz w:val="22"/>
          <w:szCs w:val="22"/>
        </w:rPr>
        <w:t>;</w:t>
      </w:r>
      <w:r w:rsidRPr="00356C71">
        <w:rPr>
          <w:rFonts w:ascii="Times New Roman" w:hAnsi="Times New Roman"/>
          <w:sz w:val="22"/>
          <w:szCs w:val="22"/>
        </w:rPr>
        <w:t xml:space="preserve"> Information seminars - </w:t>
      </w:r>
      <w:r>
        <w:rPr>
          <w:rFonts w:ascii="Times New Roman" w:hAnsi="Times New Roman"/>
          <w:sz w:val="22"/>
          <w:szCs w:val="22"/>
        </w:rPr>
        <w:t>4</w:t>
      </w:r>
      <w:r w:rsidRPr="00356C71">
        <w:rPr>
          <w:rFonts w:ascii="Times New Roman" w:hAnsi="Times New Roman"/>
          <w:sz w:val="22"/>
          <w:szCs w:val="22"/>
        </w:rPr>
        <w:t>0 representatives of local and regional authorities and public institutions, DMO, CSO, SMEs and other service providers in the field sport, cultural, natural heritage, and tourism development</w:t>
      </w:r>
      <w:r>
        <w:rPr>
          <w:rFonts w:ascii="Times New Roman" w:hAnsi="Times New Roman"/>
          <w:sz w:val="22"/>
          <w:szCs w:val="22"/>
        </w:rPr>
        <w:t>;</w:t>
      </w:r>
    </w:p>
    <w:p w14:paraId="7C99520B" w14:textId="77777777" w:rsidR="00356C71" w:rsidRPr="00356C71" w:rsidRDefault="00356C71" w:rsidP="00356C71">
      <w:pPr>
        <w:rPr>
          <w:rFonts w:ascii="Times New Roman" w:hAnsi="Times New Roman"/>
          <w:sz w:val="22"/>
          <w:szCs w:val="22"/>
          <w:lang w:val="bg-BG"/>
        </w:rPr>
      </w:pPr>
      <w:r>
        <w:rPr>
          <w:rFonts w:ascii="Times New Roman" w:hAnsi="Times New Roman"/>
          <w:sz w:val="22"/>
          <w:szCs w:val="22"/>
        </w:rPr>
        <w:t xml:space="preserve">TG3: Final beneficiaries: </w:t>
      </w:r>
      <w:r w:rsidRPr="00356C71">
        <w:rPr>
          <w:rFonts w:ascii="Times New Roman" w:hAnsi="Times New Roman"/>
          <w:sz w:val="22"/>
          <w:szCs w:val="22"/>
        </w:rPr>
        <w:t>Community of Vidin District</w:t>
      </w:r>
      <w:r>
        <w:rPr>
          <w:rFonts w:ascii="Times New Roman" w:hAnsi="Times New Roman"/>
          <w:sz w:val="22"/>
          <w:szCs w:val="22"/>
        </w:rPr>
        <w:t xml:space="preserve"> and</w:t>
      </w:r>
      <w:r w:rsidRPr="00356C71">
        <w:rPr>
          <w:rFonts w:ascii="Times New Roman" w:hAnsi="Times New Roman"/>
          <w:sz w:val="22"/>
          <w:szCs w:val="22"/>
        </w:rPr>
        <w:t xml:space="preserve"> Bor District</w:t>
      </w:r>
    </w:p>
    <w:p w14:paraId="20ED608A" w14:textId="77777777" w:rsidR="00D81857" w:rsidRPr="0063749B" w:rsidRDefault="00D81857" w:rsidP="009D2CAF">
      <w:pPr>
        <w:pStyle w:val="Heading2"/>
      </w:pPr>
      <w:bookmarkStart w:id="15" w:name="_Ref20657225"/>
      <w:bookmarkStart w:id="16" w:name="_Toc424210169"/>
      <w:r w:rsidRPr="0063749B">
        <w:t xml:space="preserve">Specific </w:t>
      </w:r>
      <w:r w:rsidR="00CA7163">
        <w:t>work</w:t>
      </w:r>
      <w:bookmarkEnd w:id="15"/>
      <w:bookmarkEnd w:id="16"/>
    </w:p>
    <w:p w14:paraId="29AD9883" w14:textId="7C9707DE" w:rsidR="005F29AB" w:rsidRPr="0034571D" w:rsidRDefault="005F29AB" w:rsidP="00A94BF5">
      <w:pPr>
        <w:spacing w:after="60"/>
        <w:rPr>
          <w:rFonts w:ascii="Times New Roman" w:hAnsi="Times New Roman"/>
          <w:sz w:val="22"/>
          <w:szCs w:val="22"/>
          <w:lang w:val="bg-BG"/>
        </w:rPr>
      </w:pPr>
      <w:bookmarkStart w:id="17" w:name="_Ref530906824"/>
      <w:bookmarkStart w:id="18" w:name="_Toc424210170"/>
      <w:r w:rsidRPr="0034571D">
        <w:rPr>
          <w:rFonts w:ascii="Times New Roman" w:hAnsi="Times New Roman"/>
          <w:sz w:val="22"/>
          <w:szCs w:val="22"/>
          <w:lang w:val="bg-BG"/>
        </w:rPr>
        <w:t xml:space="preserve">The Contractor shall provide the overall organization of events as required by the </w:t>
      </w:r>
      <w:r w:rsidRPr="0034571D">
        <w:rPr>
          <w:rFonts w:ascii="Times New Roman" w:hAnsi="Times New Roman"/>
          <w:sz w:val="22"/>
          <w:szCs w:val="22"/>
          <w:lang w:val="en-US"/>
        </w:rPr>
        <w:t xml:space="preserve">Contracting Authority (CA) </w:t>
      </w:r>
      <w:r w:rsidRPr="0034571D">
        <w:rPr>
          <w:rFonts w:ascii="Times New Roman" w:hAnsi="Times New Roman"/>
          <w:sz w:val="22"/>
          <w:szCs w:val="22"/>
          <w:lang w:val="bg-BG"/>
        </w:rPr>
        <w:t xml:space="preserve">indicated in </w:t>
      </w:r>
      <w:r w:rsidRPr="0034571D">
        <w:rPr>
          <w:rFonts w:ascii="Times New Roman" w:hAnsi="Times New Roman"/>
          <w:sz w:val="22"/>
          <w:szCs w:val="22"/>
          <w:lang w:val="en-US"/>
        </w:rPr>
        <w:t>4.1.1.</w:t>
      </w:r>
      <w:r w:rsidR="0034571D" w:rsidRPr="0034571D">
        <w:rPr>
          <w:rFonts w:ascii="Times New Roman" w:hAnsi="Times New Roman"/>
          <w:sz w:val="22"/>
          <w:szCs w:val="22"/>
          <w:lang w:val="en-US"/>
        </w:rPr>
        <w:t xml:space="preserve"> </w:t>
      </w:r>
      <w:r w:rsidRPr="0034571D">
        <w:rPr>
          <w:rFonts w:ascii="Times New Roman" w:hAnsi="Times New Roman"/>
          <w:sz w:val="22"/>
          <w:szCs w:val="22"/>
          <w:lang w:val="bg-BG"/>
        </w:rPr>
        <w:t xml:space="preserve">Each event </w:t>
      </w:r>
      <w:r w:rsidR="0034571D" w:rsidRPr="0034571D">
        <w:rPr>
          <w:rFonts w:ascii="Times New Roman" w:hAnsi="Times New Roman"/>
          <w:sz w:val="22"/>
          <w:szCs w:val="22"/>
          <w:lang w:val="sr-Latn-RS"/>
        </w:rPr>
        <w:t>will be</w:t>
      </w:r>
      <w:r w:rsidRPr="0034571D">
        <w:rPr>
          <w:rFonts w:ascii="Times New Roman" w:hAnsi="Times New Roman"/>
          <w:sz w:val="22"/>
          <w:szCs w:val="22"/>
          <w:lang w:val="bg-BG"/>
        </w:rPr>
        <w:t xml:space="preserve"> organized on the basis of a request from CA within specified time limits. The request should contain parameters for organizing the event - particularly location, number of participants, dates of implementation, </w:t>
      </w:r>
      <w:r w:rsidRPr="0034571D">
        <w:rPr>
          <w:rFonts w:ascii="Times New Roman" w:hAnsi="Times New Roman"/>
          <w:sz w:val="22"/>
          <w:szCs w:val="22"/>
          <w:lang w:val="en-US"/>
        </w:rPr>
        <w:t>etc.</w:t>
      </w:r>
    </w:p>
    <w:p w14:paraId="03C09E01" w14:textId="324EB3DF" w:rsidR="005F29AB" w:rsidRPr="0034571D" w:rsidRDefault="005F29AB" w:rsidP="00A94BF5">
      <w:pPr>
        <w:spacing w:after="60"/>
        <w:rPr>
          <w:rFonts w:ascii="Times New Roman" w:hAnsi="Times New Roman"/>
          <w:color w:val="0070C0"/>
          <w:sz w:val="22"/>
          <w:szCs w:val="22"/>
          <w:lang w:val="en-US"/>
        </w:rPr>
      </w:pPr>
      <w:r w:rsidRPr="0034571D">
        <w:rPr>
          <w:rFonts w:ascii="Times New Roman" w:hAnsi="Times New Roman"/>
          <w:sz w:val="22"/>
          <w:szCs w:val="22"/>
          <w:lang w:val="en-US"/>
        </w:rPr>
        <w:t xml:space="preserve">For events in </w:t>
      </w:r>
      <w:r w:rsidR="0034571D" w:rsidRPr="0034571D">
        <w:rPr>
          <w:rFonts w:ascii="Times New Roman" w:hAnsi="Times New Roman"/>
          <w:sz w:val="22"/>
          <w:szCs w:val="22"/>
          <w:lang w:val="en-US"/>
        </w:rPr>
        <w:t>Sebia</w:t>
      </w:r>
      <w:r w:rsidRPr="0034571D">
        <w:rPr>
          <w:rFonts w:ascii="Times New Roman" w:hAnsi="Times New Roman"/>
          <w:sz w:val="22"/>
          <w:szCs w:val="22"/>
          <w:lang w:val="en-US"/>
        </w:rPr>
        <w:t>, within three (3) business days after receipt of the request to organize the event, the Contractor shall provide the CA a proposal with at least two alternatives in the chosen location for the conduct of the event (by phone, e-mail or fax)</w:t>
      </w:r>
      <w:r w:rsidRPr="0034571D">
        <w:rPr>
          <w:rFonts w:ascii="Times New Roman" w:hAnsi="Times New Roman"/>
          <w:sz w:val="22"/>
          <w:szCs w:val="22"/>
          <w:lang w:val="bg-BG"/>
        </w:rPr>
        <w:t>.</w:t>
      </w:r>
    </w:p>
    <w:p w14:paraId="5F015783" w14:textId="4E1B6ED7" w:rsidR="005F29AB" w:rsidRPr="0034571D" w:rsidRDefault="005F29AB" w:rsidP="00A94BF5">
      <w:pPr>
        <w:spacing w:after="60"/>
        <w:rPr>
          <w:rFonts w:ascii="Times New Roman" w:hAnsi="Times New Roman"/>
          <w:sz w:val="22"/>
          <w:szCs w:val="22"/>
          <w:lang w:val="bg-BG"/>
        </w:rPr>
      </w:pPr>
      <w:r w:rsidRPr="0034571D">
        <w:rPr>
          <w:rFonts w:ascii="Times New Roman" w:hAnsi="Times New Roman"/>
          <w:sz w:val="22"/>
          <w:szCs w:val="22"/>
          <w:lang w:val="bg-BG"/>
        </w:rPr>
        <w:t>Within two (2) business days after submission of the Contractor's proposals for at least two alternatives in the chosen location for the conduct of the event, the CA shall notify the Contractor for its choice</w:t>
      </w:r>
      <w:r w:rsidRPr="0034571D">
        <w:rPr>
          <w:rFonts w:ascii="Times New Roman" w:hAnsi="Times New Roman"/>
          <w:sz w:val="22"/>
          <w:szCs w:val="22"/>
          <w:lang w:val="en-US"/>
        </w:rPr>
        <w:t xml:space="preserve"> by phone, e-mail or fax</w:t>
      </w:r>
      <w:r w:rsidRPr="0034571D">
        <w:rPr>
          <w:rFonts w:ascii="Times New Roman" w:hAnsi="Times New Roman"/>
          <w:sz w:val="22"/>
          <w:szCs w:val="22"/>
          <w:lang w:val="bg-BG"/>
        </w:rPr>
        <w:t>.</w:t>
      </w:r>
    </w:p>
    <w:p w14:paraId="72A12BF4" w14:textId="77777777" w:rsidR="00A94BF5" w:rsidRDefault="005F29AB" w:rsidP="00A94BF5">
      <w:pPr>
        <w:spacing w:after="60"/>
        <w:rPr>
          <w:rFonts w:ascii="Times New Roman" w:hAnsi="Times New Roman"/>
          <w:sz w:val="22"/>
          <w:szCs w:val="22"/>
          <w:lang w:val="en-US"/>
        </w:rPr>
      </w:pPr>
      <w:r w:rsidRPr="0034571D">
        <w:rPr>
          <w:rFonts w:ascii="Times New Roman" w:hAnsi="Times New Roman"/>
          <w:sz w:val="22"/>
          <w:szCs w:val="22"/>
          <w:lang w:val="en-US"/>
        </w:rPr>
        <w:t xml:space="preserve">The Contractor shall provide for its own account overall coordination of activities under the contract in </w:t>
      </w:r>
      <w:r w:rsidR="0034571D" w:rsidRPr="0034571D">
        <w:rPr>
          <w:rFonts w:ascii="Times New Roman" w:hAnsi="Times New Roman"/>
          <w:sz w:val="22"/>
          <w:szCs w:val="22"/>
          <w:lang w:val="en-US"/>
        </w:rPr>
        <w:t>Serbia</w:t>
      </w:r>
      <w:r w:rsidRPr="0034571D">
        <w:rPr>
          <w:rFonts w:ascii="Times New Roman" w:hAnsi="Times New Roman"/>
          <w:sz w:val="22"/>
          <w:szCs w:val="22"/>
          <w:lang w:val="en-US"/>
        </w:rPr>
        <w:t>. For this purpose, for each event, the Contractor shall provide at least one person who will be involved with organizational and technical support to such an event on the spot. The costs of these persons (accommodation, fee, etc.) for each event should be fully paid by the Contractor.</w:t>
      </w:r>
    </w:p>
    <w:p w14:paraId="68C44FA1" w14:textId="77777777" w:rsidR="00A94BF5" w:rsidRDefault="00A94BF5" w:rsidP="00A94BF5">
      <w:pPr>
        <w:spacing w:after="60"/>
        <w:rPr>
          <w:rFonts w:ascii="Times New Roman" w:hAnsi="Times New Roman"/>
          <w:sz w:val="22"/>
          <w:szCs w:val="22"/>
          <w:lang w:val="en-US"/>
        </w:rPr>
      </w:pPr>
    </w:p>
    <w:p w14:paraId="5858FB30" w14:textId="2D6E411F" w:rsidR="0034571D" w:rsidRDefault="0034571D" w:rsidP="00A94BF5">
      <w:pPr>
        <w:spacing w:after="60"/>
        <w:rPr>
          <w:rFonts w:ascii="Times New Roman" w:hAnsi="Times New Roman"/>
          <w:sz w:val="22"/>
          <w:szCs w:val="22"/>
          <w:lang w:val="bg-BG"/>
        </w:rPr>
      </w:pPr>
      <w:r w:rsidRPr="0034571D">
        <w:rPr>
          <w:rFonts w:ascii="Times New Roman" w:hAnsi="Times New Roman"/>
          <w:sz w:val="22"/>
          <w:szCs w:val="22"/>
          <w:lang w:val="bg-BG"/>
        </w:rPr>
        <w:t>The following tasks must be performed within this contract:</w:t>
      </w:r>
    </w:p>
    <w:p w14:paraId="79C513C8" w14:textId="77777777" w:rsidR="00A94BF5" w:rsidRPr="0034571D" w:rsidRDefault="00A94BF5" w:rsidP="00A94BF5">
      <w:pPr>
        <w:spacing w:after="60"/>
        <w:rPr>
          <w:rFonts w:ascii="Times New Roman" w:hAnsi="Times New Roman"/>
          <w:sz w:val="22"/>
          <w:szCs w:val="22"/>
          <w:lang w:val="bg-BG"/>
        </w:rPr>
      </w:pPr>
    </w:p>
    <w:p w14:paraId="68A936FA" w14:textId="77777777" w:rsidR="0034571D" w:rsidRPr="00A94BF5" w:rsidRDefault="0034571D" w:rsidP="00A94BF5">
      <w:pPr>
        <w:spacing w:after="60"/>
        <w:rPr>
          <w:rFonts w:ascii="Times New Roman" w:hAnsi="Times New Roman"/>
          <w:sz w:val="22"/>
          <w:szCs w:val="22"/>
          <w:u w:val="single"/>
          <w:lang w:val="bg-BG"/>
        </w:rPr>
      </w:pPr>
      <w:r w:rsidRPr="00A94BF5">
        <w:rPr>
          <w:rFonts w:ascii="Times New Roman" w:hAnsi="Times New Roman"/>
          <w:sz w:val="22"/>
          <w:szCs w:val="22"/>
          <w:u w:val="single"/>
          <w:lang w:val="bg-BG"/>
        </w:rPr>
        <w:t xml:space="preserve">1. Rent of hall for events: </w:t>
      </w:r>
    </w:p>
    <w:p w14:paraId="3EAF0D28" w14:textId="18DF413F" w:rsidR="0034571D" w:rsidRPr="00A94BF5" w:rsidRDefault="0034571D" w:rsidP="00A94BF5">
      <w:pPr>
        <w:pStyle w:val="ListParagraph"/>
        <w:numPr>
          <w:ilvl w:val="0"/>
          <w:numId w:val="26"/>
        </w:numPr>
        <w:spacing w:after="60"/>
        <w:rPr>
          <w:rFonts w:ascii="Times New Roman" w:hAnsi="Times New Roman"/>
          <w:lang w:val="bg-BG"/>
        </w:rPr>
      </w:pPr>
      <w:r w:rsidRPr="00A94BF5">
        <w:rPr>
          <w:rFonts w:ascii="Times New Roman" w:hAnsi="Times New Roman"/>
          <w:lang w:val="bg-BG"/>
        </w:rPr>
        <w:t>rent of hall for press-conference in Donji Milanovac - A5 – 1 hour</w:t>
      </w:r>
    </w:p>
    <w:p w14:paraId="5C98866E" w14:textId="1762A054" w:rsidR="0034571D" w:rsidRPr="00A94BF5" w:rsidRDefault="0034571D" w:rsidP="00A94BF5">
      <w:pPr>
        <w:pStyle w:val="ListParagraph"/>
        <w:numPr>
          <w:ilvl w:val="0"/>
          <w:numId w:val="26"/>
        </w:numPr>
        <w:spacing w:after="60"/>
        <w:rPr>
          <w:rFonts w:ascii="Times New Roman" w:hAnsi="Times New Roman"/>
          <w:lang w:val="bg-BG"/>
        </w:rPr>
      </w:pPr>
      <w:r w:rsidRPr="00A94BF5">
        <w:rPr>
          <w:rFonts w:ascii="Times New Roman" w:hAnsi="Times New Roman"/>
          <w:lang w:val="bg-BG"/>
        </w:rPr>
        <w:t>rent of hall for the seminar in Donji Milanovac - A6 – 2 hours</w:t>
      </w:r>
    </w:p>
    <w:p w14:paraId="626A0E10" w14:textId="1894D17A" w:rsidR="0034571D" w:rsidRDefault="0034571D" w:rsidP="00A94BF5">
      <w:pPr>
        <w:spacing w:after="60"/>
        <w:rPr>
          <w:rFonts w:ascii="Times New Roman" w:hAnsi="Times New Roman"/>
          <w:sz w:val="22"/>
          <w:szCs w:val="22"/>
          <w:lang w:val="bg-BG"/>
        </w:rPr>
      </w:pPr>
      <w:r w:rsidRPr="0034571D">
        <w:rPr>
          <w:rFonts w:ascii="Times New Roman" w:hAnsi="Times New Roman"/>
          <w:sz w:val="22"/>
          <w:szCs w:val="22"/>
          <w:lang w:val="bg-BG"/>
        </w:rPr>
        <w:t>Minimum requirements for the halls and technical equipment in them: Hall to be consistent with the expected number of participants, availability of functioning air conditioning/heating depending on the season, availability of tables for participants, wifi connection as well as sound equipment if neccessary.</w:t>
      </w:r>
    </w:p>
    <w:p w14:paraId="2034E580" w14:textId="77777777" w:rsidR="00A94BF5" w:rsidRPr="0034571D" w:rsidRDefault="00A94BF5" w:rsidP="00A94BF5">
      <w:pPr>
        <w:spacing w:after="60"/>
        <w:rPr>
          <w:rFonts w:ascii="Times New Roman" w:hAnsi="Times New Roman"/>
          <w:sz w:val="22"/>
          <w:szCs w:val="22"/>
          <w:lang w:val="bg-BG"/>
        </w:rPr>
      </w:pPr>
    </w:p>
    <w:p w14:paraId="19AA6F6E" w14:textId="77777777" w:rsidR="0034571D" w:rsidRPr="00A94BF5" w:rsidRDefault="0034571D" w:rsidP="00A94BF5">
      <w:pPr>
        <w:spacing w:after="60"/>
        <w:rPr>
          <w:rFonts w:ascii="Times New Roman" w:hAnsi="Times New Roman"/>
          <w:sz w:val="22"/>
          <w:szCs w:val="22"/>
          <w:u w:val="single"/>
          <w:lang w:val="bg-BG"/>
        </w:rPr>
      </w:pPr>
      <w:r w:rsidRPr="00A94BF5">
        <w:rPr>
          <w:rFonts w:ascii="Times New Roman" w:hAnsi="Times New Roman"/>
          <w:sz w:val="22"/>
          <w:szCs w:val="22"/>
          <w:u w:val="single"/>
          <w:lang w:val="bg-BG"/>
        </w:rPr>
        <w:t>2. Travel for events</w:t>
      </w:r>
    </w:p>
    <w:p w14:paraId="3A818CDA" w14:textId="7129A677" w:rsidR="0034571D" w:rsidRPr="00A94BF5" w:rsidRDefault="0034571D" w:rsidP="00A94BF5">
      <w:pPr>
        <w:pStyle w:val="ListParagraph"/>
        <w:numPr>
          <w:ilvl w:val="0"/>
          <w:numId w:val="27"/>
        </w:numPr>
        <w:spacing w:after="60"/>
        <w:rPr>
          <w:rFonts w:ascii="Times New Roman" w:hAnsi="Times New Roman"/>
          <w:lang w:val="bg-BG"/>
        </w:rPr>
      </w:pPr>
      <w:r w:rsidRPr="00A94BF5">
        <w:rPr>
          <w:rFonts w:ascii="Times New Roman" w:hAnsi="Times New Roman"/>
          <w:lang w:val="bg-BG"/>
        </w:rPr>
        <w:t>rent a bus for participants in training - A3 – 400km</w:t>
      </w:r>
    </w:p>
    <w:p w14:paraId="133F2628" w14:textId="51006105" w:rsidR="0034571D" w:rsidRPr="00A94BF5" w:rsidRDefault="0034571D" w:rsidP="00A94BF5">
      <w:pPr>
        <w:pStyle w:val="ListParagraph"/>
        <w:numPr>
          <w:ilvl w:val="0"/>
          <w:numId w:val="27"/>
        </w:numPr>
        <w:spacing w:after="60"/>
        <w:rPr>
          <w:rFonts w:ascii="Times New Roman" w:hAnsi="Times New Roman"/>
          <w:lang w:val="bg-BG"/>
        </w:rPr>
      </w:pPr>
      <w:r w:rsidRPr="00A94BF5">
        <w:rPr>
          <w:rFonts w:ascii="Times New Roman" w:hAnsi="Times New Roman"/>
          <w:lang w:val="bg-BG"/>
        </w:rPr>
        <w:t xml:space="preserve">rent a bus for participants in </w:t>
      </w:r>
      <w:r w:rsidRPr="00A94BF5">
        <w:rPr>
          <w:rFonts w:ascii="Times New Roman" w:hAnsi="Times New Roman"/>
          <w:lang w:val="sr-Latn-RS"/>
        </w:rPr>
        <w:t>festival</w:t>
      </w:r>
      <w:r w:rsidRPr="00A94BF5">
        <w:rPr>
          <w:rFonts w:ascii="Times New Roman" w:hAnsi="Times New Roman"/>
          <w:lang w:val="bg-BG"/>
        </w:rPr>
        <w:t xml:space="preserve"> </w:t>
      </w:r>
      <w:r w:rsidRPr="00A94BF5">
        <w:rPr>
          <w:rFonts w:ascii="Times New Roman" w:hAnsi="Times New Roman"/>
          <w:lang w:val="sr-Latn-RS"/>
        </w:rPr>
        <w:t xml:space="preserve">in Bulgaria </w:t>
      </w:r>
      <w:r w:rsidRPr="00A94BF5">
        <w:rPr>
          <w:rFonts w:ascii="Times New Roman" w:hAnsi="Times New Roman"/>
          <w:lang w:val="bg-BG"/>
        </w:rPr>
        <w:t>– A</w:t>
      </w:r>
      <w:r w:rsidRPr="00A94BF5">
        <w:rPr>
          <w:rFonts w:ascii="Times New Roman" w:hAnsi="Times New Roman"/>
          <w:lang w:val="sr-Latn-RS"/>
        </w:rPr>
        <w:t>4</w:t>
      </w:r>
      <w:r w:rsidRPr="00A94BF5">
        <w:rPr>
          <w:rFonts w:ascii="Times New Roman" w:hAnsi="Times New Roman"/>
          <w:lang w:val="bg-BG"/>
        </w:rPr>
        <w:t xml:space="preserve"> – 300km</w:t>
      </w:r>
    </w:p>
    <w:p w14:paraId="17056263" w14:textId="33E97A60" w:rsidR="0034571D" w:rsidRPr="00A94BF5" w:rsidRDefault="0034571D" w:rsidP="00A94BF5">
      <w:pPr>
        <w:pStyle w:val="ListParagraph"/>
        <w:numPr>
          <w:ilvl w:val="0"/>
          <w:numId w:val="27"/>
        </w:numPr>
        <w:spacing w:after="60"/>
        <w:rPr>
          <w:rFonts w:ascii="Times New Roman" w:hAnsi="Times New Roman"/>
          <w:lang w:val="bg-BG"/>
        </w:rPr>
      </w:pPr>
      <w:r w:rsidRPr="00A94BF5">
        <w:rPr>
          <w:rFonts w:ascii="Times New Roman" w:hAnsi="Times New Roman"/>
          <w:lang w:val="bg-BG"/>
        </w:rPr>
        <w:lastRenderedPageBreak/>
        <w:t>rent a bus for participants in seminar - A6 – 300km</w:t>
      </w:r>
    </w:p>
    <w:p w14:paraId="383D7D79" w14:textId="26A85088" w:rsidR="0034571D" w:rsidRPr="00A94BF5" w:rsidRDefault="0034571D" w:rsidP="00A94BF5">
      <w:pPr>
        <w:pStyle w:val="ListParagraph"/>
        <w:numPr>
          <w:ilvl w:val="0"/>
          <w:numId w:val="27"/>
        </w:numPr>
        <w:spacing w:after="60"/>
        <w:rPr>
          <w:rFonts w:ascii="Times New Roman" w:hAnsi="Times New Roman"/>
          <w:lang w:val="sr-Latn-RS"/>
        </w:rPr>
      </w:pPr>
      <w:r w:rsidRPr="00A94BF5">
        <w:rPr>
          <w:rFonts w:ascii="Times New Roman" w:hAnsi="Times New Roman"/>
          <w:lang w:val="sr-Latn-RS"/>
        </w:rPr>
        <w:t>1 car for transport of 1 boat for festival in Bulgaria – 300km</w:t>
      </w:r>
    </w:p>
    <w:p w14:paraId="449C259D" w14:textId="6757BDDB" w:rsidR="0034571D" w:rsidRDefault="0034571D" w:rsidP="00A94BF5">
      <w:pPr>
        <w:spacing w:after="60"/>
        <w:rPr>
          <w:rFonts w:ascii="Times New Roman" w:hAnsi="Times New Roman"/>
          <w:sz w:val="22"/>
          <w:szCs w:val="22"/>
          <w:lang w:val="sr-Latn-RS"/>
        </w:rPr>
      </w:pPr>
      <w:r w:rsidRPr="0034571D">
        <w:rPr>
          <w:rFonts w:ascii="Times New Roman" w:hAnsi="Times New Roman"/>
          <w:sz w:val="22"/>
          <w:szCs w:val="22"/>
          <w:lang w:val="bg-BG"/>
        </w:rPr>
        <w:t>For all types of transport services, travel expenses (per diems, accommodation, including abroad) and reward of the drivers during the event, as well as those arising in connection with travel, such as fuel, vignettes, road fees, parking fees, insurance, etc. are included and are not due additionally by CA. The vehicle/bus must meet all legal requirements for the transport of children and people at the country and abroad</w:t>
      </w:r>
      <w:r w:rsidR="00A94BF5">
        <w:rPr>
          <w:rFonts w:ascii="Times New Roman" w:hAnsi="Times New Roman"/>
          <w:sz w:val="22"/>
          <w:szCs w:val="22"/>
          <w:lang w:val="sr-Latn-RS"/>
        </w:rPr>
        <w:t>.</w:t>
      </w:r>
    </w:p>
    <w:p w14:paraId="2C1B5EAA" w14:textId="77777777" w:rsidR="00A94BF5" w:rsidRPr="00A94BF5" w:rsidRDefault="00A94BF5" w:rsidP="00A94BF5">
      <w:pPr>
        <w:spacing w:after="60"/>
        <w:rPr>
          <w:rFonts w:ascii="Times New Roman" w:hAnsi="Times New Roman"/>
          <w:sz w:val="22"/>
          <w:szCs w:val="22"/>
          <w:lang w:val="sr-Latn-RS"/>
        </w:rPr>
      </w:pPr>
    </w:p>
    <w:p w14:paraId="355BD3F9" w14:textId="77777777" w:rsidR="0034571D" w:rsidRPr="00A94BF5" w:rsidRDefault="0034571D" w:rsidP="00A94BF5">
      <w:pPr>
        <w:spacing w:after="60"/>
        <w:rPr>
          <w:rFonts w:ascii="Times New Roman" w:hAnsi="Times New Roman"/>
          <w:sz w:val="22"/>
          <w:szCs w:val="22"/>
          <w:u w:val="single"/>
          <w:lang w:val="bg-BG"/>
        </w:rPr>
      </w:pPr>
      <w:r w:rsidRPr="00A94BF5">
        <w:rPr>
          <w:rFonts w:ascii="Times New Roman" w:hAnsi="Times New Roman"/>
          <w:sz w:val="22"/>
          <w:szCs w:val="22"/>
          <w:u w:val="single"/>
          <w:lang w:val="bg-BG"/>
        </w:rPr>
        <w:t xml:space="preserve">3. Catering for events: </w:t>
      </w:r>
    </w:p>
    <w:p w14:paraId="1EDFCC6E" w14:textId="3213010F" w:rsidR="0034571D" w:rsidRPr="00A94BF5" w:rsidRDefault="0034571D" w:rsidP="00A94BF5">
      <w:pPr>
        <w:pStyle w:val="ListParagraph"/>
        <w:numPr>
          <w:ilvl w:val="0"/>
          <w:numId w:val="28"/>
        </w:numPr>
        <w:spacing w:after="60"/>
        <w:rPr>
          <w:rFonts w:ascii="Times New Roman" w:hAnsi="Times New Roman"/>
          <w:lang w:val="bg-BG"/>
        </w:rPr>
      </w:pPr>
      <w:r w:rsidRPr="00A94BF5">
        <w:rPr>
          <w:rFonts w:ascii="Times New Roman" w:hAnsi="Times New Roman"/>
          <w:lang w:val="bg-BG"/>
        </w:rPr>
        <w:t xml:space="preserve">Refreshments for information events at schools in </w:t>
      </w:r>
      <w:r w:rsidR="00A94BF5" w:rsidRPr="00A94BF5">
        <w:rPr>
          <w:rFonts w:ascii="Times New Roman" w:hAnsi="Times New Roman"/>
          <w:lang w:val="sr-Latn-RS"/>
        </w:rPr>
        <w:t>Donji Milanovac</w:t>
      </w:r>
      <w:r w:rsidRPr="00A94BF5">
        <w:rPr>
          <w:rFonts w:ascii="Times New Roman" w:hAnsi="Times New Roman"/>
          <w:lang w:val="bg-BG"/>
        </w:rPr>
        <w:t xml:space="preserve"> - A2 – 100 participants</w:t>
      </w:r>
    </w:p>
    <w:p w14:paraId="0AB24AB1" w14:textId="40E2355F" w:rsidR="0034571D" w:rsidRPr="00A94BF5" w:rsidRDefault="0034571D" w:rsidP="00A94BF5">
      <w:pPr>
        <w:pStyle w:val="ListParagraph"/>
        <w:numPr>
          <w:ilvl w:val="0"/>
          <w:numId w:val="28"/>
        </w:numPr>
        <w:spacing w:after="60"/>
        <w:rPr>
          <w:rFonts w:ascii="Times New Roman" w:hAnsi="Times New Roman"/>
          <w:lang w:val="bg-BG"/>
        </w:rPr>
      </w:pPr>
      <w:r w:rsidRPr="00A94BF5">
        <w:rPr>
          <w:rFonts w:ascii="Times New Roman" w:hAnsi="Times New Roman"/>
          <w:lang w:val="bg-BG"/>
        </w:rPr>
        <w:t xml:space="preserve">Refreshments, lunch and dinner for participants in training in </w:t>
      </w:r>
      <w:r w:rsidR="00A94BF5" w:rsidRPr="00A94BF5">
        <w:rPr>
          <w:rFonts w:ascii="Times New Roman" w:hAnsi="Times New Roman"/>
          <w:lang w:val="bg-BG"/>
        </w:rPr>
        <w:t xml:space="preserve">Donji Milanovac </w:t>
      </w:r>
      <w:r w:rsidRPr="00A94BF5">
        <w:rPr>
          <w:rFonts w:ascii="Times New Roman" w:hAnsi="Times New Roman"/>
          <w:lang w:val="bg-BG"/>
        </w:rPr>
        <w:t>- A3– 200 participants</w:t>
      </w:r>
      <w:r w:rsidR="00A94BF5" w:rsidRPr="00A94BF5">
        <w:rPr>
          <w:rFonts w:ascii="Times New Roman" w:hAnsi="Times New Roman"/>
          <w:lang w:val="sr-Latn-RS"/>
        </w:rPr>
        <w:t xml:space="preserve"> </w:t>
      </w:r>
      <w:r w:rsidR="00A94BF5" w:rsidRPr="00A94BF5">
        <w:rPr>
          <w:rFonts w:ascii="Times New Roman" w:hAnsi="Times New Roman"/>
          <w:lang w:val="bg-BG"/>
        </w:rPr>
        <w:t>(40 participants x 5 days)</w:t>
      </w:r>
    </w:p>
    <w:p w14:paraId="29D677C1" w14:textId="7639F1A4" w:rsidR="00A94BF5" w:rsidRPr="00A94BF5" w:rsidRDefault="0034571D" w:rsidP="00A94BF5">
      <w:pPr>
        <w:pStyle w:val="ListParagraph"/>
        <w:numPr>
          <w:ilvl w:val="0"/>
          <w:numId w:val="28"/>
        </w:numPr>
        <w:spacing w:after="60"/>
        <w:rPr>
          <w:rFonts w:ascii="Times New Roman" w:hAnsi="Times New Roman"/>
          <w:lang w:val="bg-BG"/>
        </w:rPr>
      </w:pPr>
      <w:r w:rsidRPr="00A94BF5">
        <w:rPr>
          <w:rFonts w:ascii="Times New Roman" w:hAnsi="Times New Roman"/>
          <w:lang w:val="bg-BG"/>
        </w:rPr>
        <w:t xml:space="preserve">Refreshments and lunch for participants in training in </w:t>
      </w:r>
      <w:r w:rsidR="00A94BF5" w:rsidRPr="00A94BF5">
        <w:rPr>
          <w:rFonts w:ascii="Times New Roman" w:hAnsi="Times New Roman"/>
          <w:lang w:val="bg-BG"/>
        </w:rPr>
        <w:t xml:space="preserve">Donji Milanovac </w:t>
      </w:r>
      <w:r w:rsidRPr="00A94BF5">
        <w:rPr>
          <w:rFonts w:ascii="Times New Roman" w:hAnsi="Times New Roman"/>
          <w:lang w:val="bg-BG"/>
        </w:rPr>
        <w:t>- A3 – 40 participants</w:t>
      </w:r>
      <w:r w:rsidR="00A94BF5" w:rsidRPr="00A94BF5">
        <w:rPr>
          <w:rFonts w:ascii="Times New Roman" w:hAnsi="Times New Roman"/>
          <w:lang w:val="sr-Latn-RS"/>
        </w:rPr>
        <w:t xml:space="preserve"> </w:t>
      </w:r>
      <w:r w:rsidR="00A94BF5" w:rsidRPr="00A94BF5">
        <w:rPr>
          <w:rFonts w:ascii="Times New Roman" w:hAnsi="Times New Roman"/>
          <w:lang w:val="bg-BG"/>
        </w:rPr>
        <w:t>(40 participants x 1 day)</w:t>
      </w:r>
    </w:p>
    <w:p w14:paraId="7BF86B50" w14:textId="74453374" w:rsidR="0034571D" w:rsidRPr="00A94BF5" w:rsidRDefault="0034571D" w:rsidP="00A94BF5">
      <w:pPr>
        <w:pStyle w:val="ListParagraph"/>
        <w:numPr>
          <w:ilvl w:val="0"/>
          <w:numId w:val="28"/>
        </w:numPr>
        <w:spacing w:after="60"/>
        <w:rPr>
          <w:rFonts w:ascii="Times New Roman" w:hAnsi="Times New Roman"/>
          <w:lang w:val="bg-BG"/>
        </w:rPr>
      </w:pPr>
      <w:r w:rsidRPr="00A94BF5">
        <w:rPr>
          <w:rFonts w:ascii="Times New Roman" w:hAnsi="Times New Roman"/>
          <w:lang w:val="bg-BG"/>
        </w:rPr>
        <w:t xml:space="preserve">Refreshments and lunch for participants in the seminar in </w:t>
      </w:r>
      <w:r w:rsidR="00A94BF5" w:rsidRPr="00A94BF5">
        <w:rPr>
          <w:rFonts w:ascii="Times New Roman" w:hAnsi="Times New Roman"/>
          <w:lang w:val="bg-BG"/>
        </w:rPr>
        <w:t xml:space="preserve">Donji Milanovac </w:t>
      </w:r>
      <w:r w:rsidRPr="00A94BF5">
        <w:rPr>
          <w:rFonts w:ascii="Times New Roman" w:hAnsi="Times New Roman"/>
          <w:lang w:val="bg-BG"/>
        </w:rPr>
        <w:t>- A6 – 40 participants</w:t>
      </w:r>
    </w:p>
    <w:p w14:paraId="5A13D9BD" w14:textId="6AC8D1E6" w:rsidR="00A94BF5" w:rsidRPr="00A94BF5" w:rsidRDefault="00A94BF5" w:rsidP="00A94BF5">
      <w:pPr>
        <w:spacing w:after="60"/>
        <w:rPr>
          <w:rFonts w:ascii="Times New Roman" w:hAnsi="Times New Roman"/>
          <w:sz w:val="22"/>
          <w:szCs w:val="22"/>
          <w:lang w:val="sr-Latn-RS"/>
        </w:rPr>
      </w:pPr>
      <w:r w:rsidRPr="00A94BF5">
        <w:rPr>
          <w:rFonts w:ascii="Times New Roman" w:hAnsi="Times New Roman"/>
          <w:sz w:val="22"/>
          <w:szCs w:val="22"/>
          <w:lang w:val="bg-BG"/>
        </w:rPr>
        <w:t xml:space="preserve">The minimum requirements for </w:t>
      </w:r>
      <w:r>
        <w:rPr>
          <w:rFonts w:ascii="Times New Roman" w:hAnsi="Times New Roman"/>
          <w:sz w:val="22"/>
          <w:szCs w:val="22"/>
          <w:lang w:val="sr-Latn-RS"/>
        </w:rPr>
        <w:t>l</w:t>
      </w:r>
      <w:r w:rsidRPr="00A94BF5">
        <w:rPr>
          <w:rFonts w:ascii="Times New Roman" w:hAnsi="Times New Roman"/>
          <w:sz w:val="22"/>
          <w:szCs w:val="22"/>
          <w:lang w:val="bg-BG"/>
        </w:rPr>
        <w:t>unch: soup and salad, main dishe with meat (with option for vegetarians), and dessert. To have mineral water/soft drinks and bread for each participant</w:t>
      </w:r>
      <w:r>
        <w:rPr>
          <w:rFonts w:ascii="Times New Roman" w:hAnsi="Times New Roman"/>
          <w:sz w:val="22"/>
          <w:szCs w:val="22"/>
          <w:lang w:val="sr-Latn-RS"/>
        </w:rPr>
        <w:t>.</w:t>
      </w:r>
    </w:p>
    <w:p w14:paraId="46951402" w14:textId="254DDF36" w:rsidR="00A94BF5" w:rsidRPr="00A94BF5" w:rsidRDefault="00A94BF5" w:rsidP="00A94BF5">
      <w:pPr>
        <w:spacing w:after="60"/>
        <w:rPr>
          <w:rFonts w:ascii="Times New Roman" w:hAnsi="Times New Roman"/>
          <w:sz w:val="22"/>
          <w:szCs w:val="22"/>
          <w:lang w:val="bg-BG"/>
        </w:rPr>
      </w:pPr>
      <w:r w:rsidRPr="00A94BF5">
        <w:rPr>
          <w:rFonts w:ascii="Times New Roman" w:hAnsi="Times New Roman"/>
          <w:sz w:val="22"/>
          <w:szCs w:val="22"/>
          <w:lang w:val="bg-BG"/>
        </w:rPr>
        <w:t xml:space="preserve">The minimum requirements for </w:t>
      </w:r>
      <w:r>
        <w:rPr>
          <w:rFonts w:ascii="Times New Roman" w:hAnsi="Times New Roman"/>
          <w:sz w:val="22"/>
          <w:szCs w:val="22"/>
          <w:lang w:val="sr-Latn-RS"/>
        </w:rPr>
        <w:t>d</w:t>
      </w:r>
      <w:r w:rsidRPr="00A94BF5">
        <w:rPr>
          <w:rFonts w:ascii="Times New Roman" w:hAnsi="Times New Roman"/>
          <w:sz w:val="22"/>
          <w:szCs w:val="22"/>
          <w:lang w:val="bg-BG"/>
        </w:rPr>
        <w:t>inner: salad/starter, main dishe with meat (with option for vegetarians), and dessert. To have mineral water/soft drinks and bread for each participant;</w:t>
      </w:r>
    </w:p>
    <w:p w14:paraId="341C0FAD" w14:textId="310B6D03" w:rsidR="00A94BF5" w:rsidRDefault="00A94BF5" w:rsidP="00A94BF5">
      <w:pPr>
        <w:spacing w:after="60"/>
        <w:rPr>
          <w:rFonts w:ascii="Times New Roman" w:hAnsi="Times New Roman"/>
          <w:sz w:val="22"/>
          <w:szCs w:val="22"/>
          <w:lang w:val="bg-BG"/>
        </w:rPr>
      </w:pPr>
      <w:r w:rsidRPr="00A94BF5">
        <w:rPr>
          <w:rFonts w:ascii="Times New Roman" w:hAnsi="Times New Roman"/>
          <w:sz w:val="22"/>
          <w:szCs w:val="22"/>
          <w:lang w:val="bg-BG"/>
        </w:rPr>
        <w:t xml:space="preserve">The minimum requirements for </w:t>
      </w:r>
      <w:r>
        <w:rPr>
          <w:rFonts w:ascii="Times New Roman" w:hAnsi="Times New Roman"/>
          <w:sz w:val="22"/>
          <w:szCs w:val="22"/>
          <w:lang w:val="sr-Latn-RS"/>
        </w:rPr>
        <w:t>r</w:t>
      </w:r>
      <w:r w:rsidRPr="00A94BF5">
        <w:rPr>
          <w:rFonts w:ascii="Times New Roman" w:hAnsi="Times New Roman"/>
          <w:sz w:val="22"/>
          <w:szCs w:val="22"/>
          <w:lang w:val="bg-BG"/>
        </w:rPr>
        <w:t>efreshments: coffee or tea (depending on the wishes of the participants), mineral water and sweets - 4 types of sweets, minimum 50 grams sweets total for each participant.</w:t>
      </w:r>
    </w:p>
    <w:p w14:paraId="1E61C9FC" w14:textId="77777777" w:rsidR="00A94BF5" w:rsidRDefault="00A94BF5" w:rsidP="00A94BF5">
      <w:pPr>
        <w:spacing w:after="60"/>
        <w:rPr>
          <w:rFonts w:ascii="Times New Roman" w:hAnsi="Times New Roman"/>
          <w:sz w:val="22"/>
          <w:szCs w:val="22"/>
          <w:lang w:val="bg-BG"/>
        </w:rPr>
      </w:pPr>
    </w:p>
    <w:p w14:paraId="3A3434EB" w14:textId="0B25618D" w:rsidR="0034571D" w:rsidRPr="00A94BF5" w:rsidRDefault="0034571D" w:rsidP="00A94BF5">
      <w:pPr>
        <w:spacing w:after="60"/>
        <w:rPr>
          <w:rFonts w:ascii="Times New Roman" w:hAnsi="Times New Roman"/>
          <w:sz w:val="22"/>
          <w:szCs w:val="22"/>
          <w:u w:val="single"/>
          <w:lang w:val="bg-BG"/>
        </w:rPr>
      </w:pPr>
      <w:r w:rsidRPr="00A94BF5">
        <w:rPr>
          <w:rFonts w:ascii="Times New Roman" w:hAnsi="Times New Roman"/>
          <w:sz w:val="22"/>
          <w:szCs w:val="22"/>
          <w:u w:val="single"/>
          <w:lang w:val="bg-BG"/>
        </w:rPr>
        <w:t xml:space="preserve">4. Accommodations for participants in the events </w:t>
      </w:r>
    </w:p>
    <w:p w14:paraId="7FDEE399" w14:textId="50608F6B" w:rsidR="0034571D" w:rsidRDefault="0034571D" w:rsidP="00060200">
      <w:pPr>
        <w:pStyle w:val="ListParagraph"/>
        <w:numPr>
          <w:ilvl w:val="0"/>
          <w:numId w:val="29"/>
        </w:numPr>
        <w:spacing w:after="60"/>
        <w:rPr>
          <w:rFonts w:ascii="Times New Roman" w:hAnsi="Times New Roman"/>
          <w:lang w:val="bg-BG"/>
        </w:rPr>
      </w:pPr>
      <w:r w:rsidRPr="00060200">
        <w:rPr>
          <w:rFonts w:ascii="Times New Roman" w:hAnsi="Times New Roman"/>
          <w:lang w:val="bg-BG"/>
        </w:rPr>
        <w:t xml:space="preserve">accommodation for participants in training in </w:t>
      </w:r>
      <w:r w:rsidR="00060200">
        <w:rPr>
          <w:rFonts w:ascii="Times New Roman" w:hAnsi="Times New Roman"/>
          <w:lang w:val="sr-Latn-RS"/>
        </w:rPr>
        <w:t>Donji Milanovac</w:t>
      </w:r>
      <w:r w:rsidRPr="00060200">
        <w:rPr>
          <w:rFonts w:ascii="Times New Roman" w:hAnsi="Times New Roman"/>
          <w:lang w:val="bg-BG"/>
        </w:rPr>
        <w:t xml:space="preserve"> - A3 (40 participants x 5 </w:t>
      </w:r>
      <w:r w:rsidRPr="00662394">
        <w:rPr>
          <w:rFonts w:ascii="Times New Roman" w:hAnsi="Times New Roman"/>
          <w:lang w:val="bg-BG"/>
        </w:rPr>
        <w:t>nights) – 200 nights</w:t>
      </w:r>
    </w:p>
    <w:p w14:paraId="50DEB42C" w14:textId="77777777" w:rsidR="00662394" w:rsidRPr="00662394" w:rsidRDefault="00662394" w:rsidP="00662394">
      <w:pPr>
        <w:spacing w:after="60"/>
        <w:rPr>
          <w:rFonts w:ascii="Times New Roman" w:hAnsi="Times New Roman"/>
          <w:lang w:val="bg-BG"/>
        </w:rPr>
      </w:pPr>
    </w:p>
    <w:p w14:paraId="29CF23D5" w14:textId="050BDDC7" w:rsidR="005F29AB" w:rsidRDefault="005F29AB" w:rsidP="005F29AB">
      <w:pPr>
        <w:rPr>
          <w:rFonts w:ascii="Times New Roman" w:hAnsi="Times New Roman"/>
          <w:sz w:val="22"/>
          <w:szCs w:val="22"/>
        </w:rPr>
      </w:pPr>
      <w:r w:rsidRPr="00662394">
        <w:rPr>
          <w:rFonts w:ascii="Times New Roman" w:hAnsi="Times New Roman"/>
          <w:sz w:val="22"/>
          <w:szCs w:val="22"/>
        </w:rPr>
        <w:t xml:space="preserve">In preparing this section, focus should be placed on ensuring the sustainability and dissemination of project results. The contractor must also comply with the latest Communication and Visibility Manual for EU External Actions concerning acknowledgement of EU financing of the project. (See </w:t>
      </w:r>
      <w:hyperlink r:id="rId9" w:history="1">
        <w:r w:rsidRPr="00662394">
          <w:rPr>
            <w:rStyle w:val="Hyperlink"/>
            <w:rFonts w:ascii="Times New Roman" w:hAnsi="Times New Roman"/>
            <w:sz w:val="22"/>
            <w:szCs w:val="22"/>
          </w:rPr>
          <w:t>https://ec.europa.eu/europeaid/communication-and-visibility-manual-eu-external-actions_en</w:t>
        </w:r>
      </w:hyperlink>
      <w:r w:rsidRPr="00662394">
        <w:rPr>
          <w:rFonts w:ascii="Times New Roman" w:hAnsi="Times New Roman"/>
          <w:sz w:val="22"/>
          <w:szCs w:val="22"/>
        </w:rPr>
        <w:t>.</w:t>
      </w:r>
      <w:r w:rsidRPr="00592D40">
        <w:rPr>
          <w:rFonts w:ascii="Times New Roman" w:hAnsi="Times New Roman"/>
          <w:sz w:val="22"/>
          <w:szCs w:val="22"/>
        </w:rPr>
        <w:t xml:space="preserve"> </w:t>
      </w:r>
    </w:p>
    <w:p w14:paraId="3347C2B5" w14:textId="77777777" w:rsidR="00662394" w:rsidRPr="0063749B" w:rsidRDefault="00662394" w:rsidP="005F29AB">
      <w:pPr>
        <w:rPr>
          <w:rFonts w:ascii="Times New Roman" w:hAnsi="Times New Roman"/>
          <w:sz w:val="22"/>
          <w:szCs w:val="22"/>
        </w:rPr>
      </w:pPr>
    </w:p>
    <w:p w14:paraId="0A9E6478" w14:textId="77777777" w:rsidR="00D81857" w:rsidRPr="0063749B" w:rsidRDefault="00D81857" w:rsidP="009D2CAF">
      <w:pPr>
        <w:pStyle w:val="Heading2"/>
      </w:pPr>
      <w:r w:rsidRPr="0063749B">
        <w:t>Project management</w:t>
      </w:r>
      <w:bookmarkEnd w:id="17"/>
      <w:bookmarkEnd w:id="18"/>
    </w:p>
    <w:p w14:paraId="79810B02" w14:textId="77777777" w:rsidR="00D81857" w:rsidRPr="0063749B" w:rsidRDefault="00D81857" w:rsidP="008D141B">
      <w:pPr>
        <w:pStyle w:val="Heading3"/>
        <w:keepNext w:val="0"/>
      </w:pPr>
      <w:r w:rsidRPr="0063749B">
        <w:t>Responsible body</w:t>
      </w:r>
    </w:p>
    <w:p w14:paraId="66904D80" w14:textId="4C178E10" w:rsidR="00D81857" w:rsidRPr="0063749B" w:rsidRDefault="00E202CE" w:rsidP="00E202CE">
      <w:pPr>
        <w:rPr>
          <w:rFonts w:ascii="Times New Roman" w:hAnsi="Times New Roman"/>
          <w:sz w:val="22"/>
          <w:szCs w:val="22"/>
        </w:rPr>
      </w:pPr>
      <w:r w:rsidRPr="00E202CE">
        <w:rPr>
          <w:rFonts w:ascii="Times New Roman" w:hAnsi="Times New Roman"/>
          <w:sz w:val="22"/>
          <w:szCs w:val="22"/>
        </w:rPr>
        <w:t>Contracting authority</w:t>
      </w:r>
      <w:r>
        <w:rPr>
          <w:rFonts w:ascii="Times New Roman" w:hAnsi="Times New Roman"/>
          <w:sz w:val="22"/>
          <w:szCs w:val="22"/>
        </w:rPr>
        <w:t xml:space="preserve"> - Association </w:t>
      </w:r>
      <w:r w:rsidR="003D38DB">
        <w:rPr>
          <w:rFonts w:ascii="Times New Roman" w:hAnsi="Times New Roman"/>
          <w:sz w:val="22"/>
          <w:szCs w:val="22"/>
        </w:rPr>
        <w:t>Lazarus</w:t>
      </w:r>
      <w:r>
        <w:rPr>
          <w:rFonts w:ascii="Times New Roman" w:hAnsi="Times New Roman"/>
          <w:sz w:val="22"/>
          <w:szCs w:val="22"/>
        </w:rPr>
        <w:t xml:space="preserve"> – </w:t>
      </w:r>
      <w:r w:rsidR="003D38DB">
        <w:rPr>
          <w:rFonts w:ascii="Times New Roman" w:hAnsi="Times New Roman"/>
          <w:sz w:val="22"/>
          <w:szCs w:val="22"/>
        </w:rPr>
        <w:t>Donji Milanovac</w:t>
      </w:r>
      <w:r w:rsidRPr="00F27ED8">
        <w:rPr>
          <w:rFonts w:ascii="Times New Roman" w:hAnsi="Times New Roman"/>
          <w:sz w:val="22"/>
          <w:szCs w:val="22"/>
          <w:lang w:val="en-US"/>
        </w:rPr>
        <w:t>. Person, who will be responsible for managing the contract, is</w:t>
      </w:r>
      <w:r>
        <w:rPr>
          <w:rFonts w:ascii="Times New Roman" w:hAnsi="Times New Roman"/>
          <w:sz w:val="22"/>
          <w:szCs w:val="22"/>
        </w:rPr>
        <w:t xml:space="preserve"> </w:t>
      </w:r>
      <w:r w:rsidR="003D38DB">
        <w:rPr>
          <w:rFonts w:ascii="Times New Roman" w:hAnsi="Times New Roman"/>
          <w:sz w:val="22"/>
          <w:szCs w:val="22"/>
        </w:rPr>
        <w:t>President of Association</w:t>
      </w:r>
      <w:r>
        <w:rPr>
          <w:rFonts w:ascii="Times New Roman" w:hAnsi="Times New Roman"/>
          <w:sz w:val="22"/>
          <w:szCs w:val="22"/>
        </w:rPr>
        <w:t xml:space="preserve"> – Mr. </w:t>
      </w:r>
      <w:r w:rsidR="003D38DB">
        <w:rPr>
          <w:rFonts w:ascii="Times New Roman" w:hAnsi="Times New Roman"/>
          <w:sz w:val="22"/>
          <w:szCs w:val="22"/>
        </w:rPr>
        <w:t>Saso Lazarevski</w:t>
      </w:r>
      <w:r>
        <w:rPr>
          <w:rFonts w:ascii="Times New Roman" w:hAnsi="Times New Roman"/>
          <w:sz w:val="22"/>
          <w:szCs w:val="22"/>
        </w:rPr>
        <w:t>.</w:t>
      </w:r>
    </w:p>
    <w:p w14:paraId="48FA186B" w14:textId="77777777" w:rsidR="00D81857" w:rsidRPr="0063749B" w:rsidRDefault="00D81857" w:rsidP="008D141B">
      <w:pPr>
        <w:pStyle w:val="Heading3"/>
        <w:keepNext w:val="0"/>
      </w:pPr>
      <w:r w:rsidRPr="0063749B">
        <w:t>Management structure</w:t>
      </w:r>
    </w:p>
    <w:p w14:paraId="20F595BC" w14:textId="1B040A47" w:rsidR="00E202CE" w:rsidRDefault="00BF7FCF" w:rsidP="003D38DB">
      <w:pPr>
        <w:rPr>
          <w:rFonts w:ascii="Times New Roman" w:hAnsi="Times New Roman"/>
          <w:sz w:val="22"/>
          <w:szCs w:val="22"/>
        </w:rPr>
      </w:pPr>
      <w:r w:rsidRPr="00BF7FCF">
        <w:rPr>
          <w:rFonts w:ascii="Times New Roman" w:hAnsi="Times New Roman"/>
          <w:sz w:val="22"/>
          <w:szCs w:val="22"/>
        </w:rPr>
        <w:t>Not applicable</w:t>
      </w:r>
    </w:p>
    <w:p w14:paraId="087E0951" w14:textId="77777777" w:rsidR="00D81857" w:rsidRPr="0063749B" w:rsidRDefault="00D81857" w:rsidP="008D141B">
      <w:pPr>
        <w:pStyle w:val="Heading3"/>
        <w:keepNext w:val="0"/>
      </w:pPr>
      <w:r w:rsidRPr="0063749B">
        <w:t xml:space="preserve">Facilities to be provided by the </w:t>
      </w:r>
      <w:r w:rsidR="00E21553">
        <w:t>c</w:t>
      </w:r>
      <w:r w:rsidRPr="0063749B">
        <w:t xml:space="preserve">ontracting </w:t>
      </w:r>
      <w:r w:rsidR="00E21553">
        <w:t>a</w:t>
      </w:r>
      <w:r w:rsidRPr="0063749B">
        <w:t>uthority and/or other parties</w:t>
      </w:r>
    </w:p>
    <w:p w14:paraId="66382EDB" w14:textId="32C4146E" w:rsidR="00D81857" w:rsidRPr="0063749B" w:rsidRDefault="00E202CE" w:rsidP="008D141B">
      <w:pPr>
        <w:rPr>
          <w:rFonts w:ascii="Times New Roman" w:hAnsi="Times New Roman"/>
          <w:sz w:val="22"/>
          <w:szCs w:val="22"/>
        </w:rPr>
      </w:pPr>
      <w:r w:rsidRPr="00E202CE">
        <w:rPr>
          <w:rFonts w:ascii="Times New Roman" w:hAnsi="Times New Roman"/>
          <w:sz w:val="22"/>
          <w:szCs w:val="22"/>
        </w:rPr>
        <w:t>Not applicable</w:t>
      </w:r>
    </w:p>
    <w:p w14:paraId="146A7DE0" w14:textId="77777777" w:rsidR="00D81857" w:rsidRPr="0063749B" w:rsidRDefault="00D81857" w:rsidP="008A65FE">
      <w:pPr>
        <w:pStyle w:val="Heading1"/>
      </w:pPr>
      <w:bookmarkStart w:id="19" w:name="_Toc424210171"/>
      <w:r w:rsidRPr="0063749B">
        <w:t>LOGISTICS AND TIMING</w:t>
      </w:r>
      <w:bookmarkEnd w:id="19"/>
    </w:p>
    <w:p w14:paraId="546BA695" w14:textId="77777777" w:rsidR="00D81857" w:rsidRPr="0063749B" w:rsidRDefault="00D81857" w:rsidP="009D2CAF">
      <w:pPr>
        <w:pStyle w:val="Heading2"/>
      </w:pPr>
      <w:bookmarkStart w:id="20" w:name="_Toc424210172"/>
      <w:r w:rsidRPr="0063749B">
        <w:t>Location</w:t>
      </w:r>
      <w:bookmarkEnd w:id="20"/>
    </w:p>
    <w:p w14:paraId="40E28269" w14:textId="66C2E9F8" w:rsidR="00D81857" w:rsidRPr="0063749B" w:rsidRDefault="003D38DB" w:rsidP="008D141B">
      <w:pPr>
        <w:rPr>
          <w:rFonts w:ascii="Times New Roman" w:hAnsi="Times New Roman"/>
          <w:sz w:val="22"/>
          <w:szCs w:val="22"/>
        </w:rPr>
      </w:pPr>
      <w:r>
        <w:rPr>
          <w:rFonts w:ascii="Times New Roman" w:hAnsi="Times New Roman"/>
          <w:sz w:val="22"/>
          <w:szCs w:val="22"/>
        </w:rPr>
        <w:t>Donji Milanovac, Serbia</w:t>
      </w:r>
      <w:r w:rsidR="00E16533">
        <w:rPr>
          <w:rFonts w:ascii="Times New Roman" w:hAnsi="Times New Roman"/>
          <w:sz w:val="22"/>
          <w:szCs w:val="22"/>
        </w:rPr>
        <w:t>.</w:t>
      </w:r>
    </w:p>
    <w:p w14:paraId="4CB1DFA5" w14:textId="77777777" w:rsidR="00D81857" w:rsidRPr="0063749B" w:rsidRDefault="00875B1B" w:rsidP="009D2CAF">
      <w:pPr>
        <w:pStyle w:val="Heading2"/>
      </w:pPr>
      <w:bookmarkStart w:id="21" w:name="_Toc424210173"/>
      <w:r>
        <w:lastRenderedPageBreak/>
        <w:t>Start</w:t>
      </w:r>
      <w:r w:rsidR="00D81857" w:rsidRPr="0063749B">
        <w:t xml:space="preserve"> date &amp; </w:t>
      </w:r>
      <w:r w:rsidR="00E21553">
        <w:t>p</w:t>
      </w:r>
      <w:r w:rsidR="00D81857" w:rsidRPr="0063749B">
        <w:t xml:space="preserve">eriod of </w:t>
      </w:r>
      <w:r w:rsidR="006B423E" w:rsidRPr="0063749B">
        <w:t>implementation</w:t>
      </w:r>
      <w:r w:rsidR="00C77E2E" w:rsidRPr="0063749B">
        <w:t xml:space="preserve"> of tasks</w:t>
      </w:r>
      <w:bookmarkEnd w:id="21"/>
    </w:p>
    <w:p w14:paraId="5EDD8D30" w14:textId="61CEAFE5" w:rsidR="00935F4D" w:rsidRPr="0063749B" w:rsidRDefault="00D81857" w:rsidP="00212FA5">
      <w:pPr>
        <w:rPr>
          <w:rFonts w:ascii="Times New Roman" w:hAnsi="Times New Roman"/>
          <w:sz w:val="22"/>
          <w:szCs w:val="22"/>
        </w:rPr>
      </w:pPr>
      <w:r w:rsidRPr="0063749B">
        <w:rPr>
          <w:rFonts w:ascii="Times New Roman" w:hAnsi="Times New Roman"/>
          <w:sz w:val="22"/>
          <w:szCs w:val="22"/>
        </w:rPr>
        <w:t xml:space="preserve">The </w:t>
      </w:r>
      <w:r w:rsidRPr="00BF7FCF">
        <w:rPr>
          <w:rFonts w:ascii="Times New Roman" w:hAnsi="Times New Roman"/>
          <w:b/>
          <w:bCs/>
          <w:sz w:val="22"/>
          <w:szCs w:val="22"/>
        </w:rPr>
        <w:t xml:space="preserve">intended </w:t>
      </w:r>
      <w:r w:rsidR="00875B1B">
        <w:rPr>
          <w:rFonts w:ascii="Times New Roman" w:hAnsi="Times New Roman"/>
          <w:sz w:val="22"/>
          <w:szCs w:val="22"/>
        </w:rPr>
        <w:t>start</w:t>
      </w:r>
      <w:r w:rsidRPr="0063749B">
        <w:rPr>
          <w:rFonts w:ascii="Times New Roman" w:hAnsi="Times New Roman"/>
          <w:sz w:val="22"/>
          <w:szCs w:val="22"/>
        </w:rPr>
        <w:t xml:space="preserve"> date is </w:t>
      </w:r>
      <w:r w:rsidR="00E16533" w:rsidRPr="00BF7FCF">
        <w:rPr>
          <w:rFonts w:ascii="Times New Roman" w:hAnsi="Times New Roman"/>
          <w:b/>
          <w:bCs/>
          <w:sz w:val="22"/>
          <w:szCs w:val="22"/>
        </w:rPr>
        <w:t>1</w:t>
      </w:r>
      <w:r w:rsidR="003D38DB" w:rsidRPr="00BF7FCF">
        <w:rPr>
          <w:rFonts w:ascii="Times New Roman" w:hAnsi="Times New Roman"/>
          <w:b/>
          <w:bCs/>
          <w:sz w:val="22"/>
          <w:szCs w:val="22"/>
        </w:rPr>
        <w:t>0</w:t>
      </w:r>
      <w:r w:rsidR="00E16533" w:rsidRPr="00BF7FCF">
        <w:rPr>
          <w:rFonts w:ascii="Times New Roman" w:hAnsi="Times New Roman"/>
          <w:b/>
          <w:bCs/>
          <w:sz w:val="22"/>
          <w:szCs w:val="22"/>
        </w:rPr>
        <w:t>.07.2020</w:t>
      </w:r>
      <w:r w:rsidRPr="0063749B">
        <w:rPr>
          <w:rFonts w:ascii="Times New Roman" w:hAnsi="Times New Roman"/>
          <w:sz w:val="22"/>
          <w:szCs w:val="22"/>
        </w:rPr>
        <w:t xml:space="preserve"> and the period of </w:t>
      </w:r>
      <w:r w:rsidR="006B423E" w:rsidRPr="0063749B">
        <w:rPr>
          <w:rFonts w:ascii="Times New Roman" w:hAnsi="Times New Roman"/>
          <w:sz w:val="22"/>
          <w:szCs w:val="22"/>
        </w:rPr>
        <w:t>implementation</w:t>
      </w:r>
      <w:r w:rsidRPr="0063749B">
        <w:rPr>
          <w:rFonts w:ascii="Times New Roman" w:hAnsi="Times New Roman"/>
          <w:sz w:val="22"/>
          <w:szCs w:val="22"/>
        </w:rPr>
        <w:t xml:space="preserve"> of the contract will be </w:t>
      </w:r>
      <w:r w:rsidR="00E16533" w:rsidRPr="00BF7FCF">
        <w:rPr>
          <w:rFonts w:ascii="Times New Roman" w:hAnsi="Times New Roman"/>
          <w:b/>
          <w:bCs/>
          <w:sz w:val="22"/>
          <w:szCs w:val="22"/>
        </w:rPr>
        <w:t xml:space="preserve">3 </w:t>
      </w:r>
      <w:r w:rsidR="003D38DB" w:rsidRPr="00BF7FCF">
        <w:rPr>
          <w:rFonts w:ascii="Times New Roman" w:hAnsi="Times New Roman"/>
          <w:b/>
          <w:bCs/>
          <w:sz w:val="22"/>
          <w:szCs w:val="22"/>
        </w:rPr>
        <w:t>(t</w:t>
      </w:r>
      <w:r w:rsidR="00E16533" w:rsidRPr="00BF7FCF">
        <w:rPr>
          <w:rFonts w:ascii="Times New Roman" w:hAnsi="Times New Roman"/>
          <w:b/>
          <w:bCs/>
          <w:sz w:val="22"/>
          <w:szCs w:val="22"/>
        </w:rPr>
        <w:t>hree</w:t>
      </w:r>
      <w:r w:rsidR="003D38DB" w:rsidRPr="00BF7FCF">
        <w:rPr>
          <w:rFonts w:ascii="Times New Roman" w:hAnsi="Times New Roman"/>
          <w:b/>
          <w:bCs/>
          <w:sz w:val="22"/>
          <w:szCs w:val="22"/>
        </w:rPr>
        <w:t>)</w:t>
      </w:r>
      <w:r w:rsidRPr="00BF7FCF">
        <w:rPr>
          <w:rFonts w:ascii="Times New Roman" w:hAnsi="Times New Roman"/>
          <w:b/>
          <w:bCs/>
          <w:sz w:val="22"/>
          <w:szCs w:val="22"/>
        </w:rPr>
        <w:t xml:space="preserve"> months </w:t>
      </w:r>
      <w:r w:rsidRPr="0063749B">
        <w:rPr>
          <w:rFonts w:ascii="Times New Roman" w:hAnsi="Times New Roman"/>
          <w:sz w:val="22"/>
          <w:szCs w:val="22"/>
        </w:rPr>
        <w:t>from this date</w:t>
      </w:r>
      <w:r w:rsidR="00E16533">
        <w:rPr>
          <w:rFonts w:ascii="Times New Roman" w:hAnsi="Times New Roman"/>
          <w:sz w:val="22"/>
          <w:szCs w:val="22"/>
        </w:rPr>
        <w:t xml:space="preserve">, </w:t>
      </w:r>
      <w:r w:rsidR="00E16533" w:rsidRPr="00F27ED8">
        <w:rPr>
          <w:rFonts w:ascii="Times New Roman" w:hAnsi="Times New Roman"/>
          <w:sz w:val="22"/>
          <w:szCs w:val="22"/>
          <w:lang w:val="en-US"/>
        </w:rPr>
        <w:t>but not later than</w:t>
      </w:r>
      <w:r w:rsidR="00E16533">
        <w:rPr>
          <w:rFonts w:ascii="Times New Roman" w:hAnsi="Times New Roman"/>
          <w:sz w:val="22"/>
          <w:szCs w:val="22"/>
          <w:lang w:val="en-US"/>
        </w:rPr>
        <w:t xml:space="preserve"> </w:t>
      </w:r>
      <w:r w:rsidR="00E16533" w:rsidRPr="00BF7FCF">
        <w:rPr>
          <w:rFonts w:ascii="Times New Roman" w:hAnsi="Times New Roman"/>
          <w:b/>
          <w:bCs/>
          <w:sz w:val="22"/>
          <w:szCs w:val="22"/>
          <w:lang w:val="en-US"/>
        </w:rPr>
        <w:t>1</w:t>
      </w:r>
      <w:r w:rsidR="00727397">
        <w:rPr>
          <w:rFonts w:ascii="Times New Roman" w:hAnsi="Times New Roman"/>
          <w:b/>
          <w:bCs/>
          <w:sz w:val="22"/>
          <w:szCs w:val="22"/>
          <w:lang w:val="en-US"/>
        </w:rPr>
        <w:t>2</w:t>
      </w:r>
      <w:r w:rsidR="00E16533" w:rsidRPr="00BF7FCF">
        <w:rPr>
          <w:rFonts w:ascii="Times New Roman" w:hAnsi="Times New Roman"/>
          <w:b/>
          <w:bCs/>
          <w:sz w:val="22"/>
          <w:szCs w:val="22"/>
          <w:lang w:val="en-US"/>
        </w:rPr>
        <w:t>.10.2020</w:t>
      </w:r>
      <w:r w:rsidRPr="00BF7FCF">
        <w:rPr>
          <w:rFonts w:ascii="Times New Roman" w:hAnsi="Times New Roman"/>
          <w:b/>
          <w:bCs/>
          <w:sz w:val="22"/>
          <w:szCs w:val="22"/>
        </w:rPr>
        <w:t>.</w:t>
      </w:r>
      <w:r w:rsidR="00935F4D" w:rsidRPr="0063749B">
        <w:rPr>
          <w:rFonts w:ascii="Times New Roman" w:hAnsi="Times New Roman"/>
          <w:sz w:val="22"/>
          <w:szCs w:val="22"/>
        </w:rPr>
        <w:t xml:space="preserve"> </w:t>
      </w:r>
      <w:r w:rsidRPr="0063749B">
        <w:rPr>
          <w:rFonts w:ascii="Times New Roman" w:hAnsi="Times New Roman"/>
          <w:sz w:val="22"/>
          <w:szCs w:val="22"/>
        </w:rPr>
        <w:t xml:space="preserve">Please </w:t>
      </w:r>
      <w:r w:rsidR="00875B1B">
        <w:rPr>
          <w:rFonts w:ascii="Times New Roman" w:hAnsi="Times New Roman"/>
          <w:sz w:val="22"/>
          <w:szCs w:val="22"/>
        </w:rPr>
        <w:t>see</w:t>
      </w:r>
      <w:r w:rsidRPr="0063749B">
        <w:rPr>
          <w:rFonts w:ascii="Times New Roman" w:hAnsi="Times New Roman"/>
          <w:sz w:val="22"/>
          <w:szCs w:val="22"/>
        </w:rPr>
        <w:t xml:space="preserve"> Articles </w:t>
      </w:r>
      <w:r w:rsidR="00C11B64">
        <w:rPr>
          <w:rFonts w:ascii="Times New Roman" w:hAnsi="Times New Roman"/>
          <w:sz w:val="22"/>
          <w:szCs w:val="22"/>
        </w:rPr>
        <w:t>19.1</w:t>
      </w:r>
      <w:r w:rsidRPr="0063749B">
        <w:rPr>
          <w:rFonts w:ascii="Times New Roman" w:hAnsi="Times New Roman"/>
          <w:sz w:val="22"/>
          <w:szCs w:val="22"/>
        </w:rPr>
        <w:t xml:space="preserve"> and </w:t>
      </w:r>
      <w:r w:rsidR="00C11B64">
        <w:rPr>
          <w:rFonts w:ascii="Times New Roman" w:hAnsi="Times New Roman"/>
          <w:sz w:val="22"/>
          <w:szCs w:val="22"/>
        </w:rPr>
        <w:t>19.2</w:t>
      </w:r>
      <w:r w:rsidRPr="0063749B">
        <w:rPr>
          <w:rFonts w:ascii="Times New Roman" w:hAnsi="Times New Roman"/>
          <w:sz w:val="22"/>
          <w:szCs w:val="22"/>
        </w:rPr>
        <w:t xml:space="preserve"> of the </w:t>
      </w:r>
      <w:r w:rsidR="00E21553">
        <w:rPr>
          <w:rFonts w:ascii="Times New Roman" w:hAnsi="Times New Roman"/>
          <w:sz w:val="22"/>
          <w:szCs w:val="22"/>
        </w:rPr>
        <w:t>s</w:t>
      </w:r>
      <w:r w:rsidRPr="0063749B">
        <w:rPr>
          <w:rFonts w:ascii="Times New Roman" w:hAnsi="Times New Roman"/>
          <w:sz w:val="22"/>
          <w:szCs w:val="22"/>
        </w:rPr>
        <w:t xml:space="preserve">pecial </w:t>
      </w:r>
      <w:r w:rsidR="00E21553">
        <w:rPr>
          <w:rFonts w:ascii="Times New Roman" w:hAnsi="Times New Roman"/>
          <w:sz w:val="22"/>
          <w:szCs w:val="22"/>
        </w:rPr>
        <w:t>c</w:t>
      </w:r>
      <w:r w:rsidRPr="0063749B">
        <w:rPr>
          <w:rFonts w:ascii="Times New Roman" w:hAnsi="Times New Roman"/>
          <w:sz w:val="22"/>
          <w:szCs w:val="22"/>
        </w:rPr>
        <w:t xml:space="preserve">onditions for the actual </w:t>
      </w:r>
      <w:r w:rsidR="00875B1B">
        <w:rPr>
          <w:rFonts w:ascii="Times New Roman" w:hAnsi="Times New Roman"/>
          <w:sz w:val="22"/>
          <w:szCs w:val="22"/>
        </w:rPr>
        <w:t>start</w:t>
      </w:r>
      <w:r w:rsidRPr="0063749B">
        <w:rPr>
          <w:rFonts w:ascii="Times New Roman" w:hAnsi="Times New Roman"/>
          <w:sz w:val="22"/>
          <w:szCs w:val="22"/>
        </w:rPr>
        <w:t xml:space="preserve"> date and period of </w:t>
      </w:r>
      <w:r w:rsidR="006B423E" w:rsidRPr="0063749B">
        <w:rPr>
          <w:rFonts w:ascii="Times New Roman" w:hAnsi="Times New Roman"/>
          <w:sz w:val="22"/>
          <w:szCs w:val="22"/>
        </w:rPr>
        <w:t>implementation</w:t>
      </w:r>
      <w:r w:rsidR="00212FA5">
        <w:rPr>
          <w:rFonts w:ascii="Times New Roman" w:hAnsi="Times New Roman"/>
          <w:sz w:val="22"/>
          <w:szCs w:val="22"/>
        </w:rPr>
        <w:t>.</w:t>
      </w:r>
    </w:p>
    <w:p w14:paraId="747E58E1" w14:textId="77777777" w:rsidR="00D81857" w:rsidRPr="0063749B" w:rsidRDefault="00D81857" w:rsidP="008A65FE">
      <w:pPr>
        <w:pStyle w:val="Heading1"/>
      </w:pPr>
      <w:bookmarkStart w:id="22" w:name="_Toc424210174"/>
      <w:r w:rsidRPr="0063749B">
        <w:t>REQUIREMENTS</w:t>
      </w:r>
      <w:bookmarkEnd w:id="22"/>
    </w:p>
    <w:p w14:paraId="2E24A5E7" w14:textId="77777777" w:rsidR="00D81857" w:rsidRDefault="00875B1B" w:rsidP="009D2CAF">
      <w:pPr>
        <w:pStyle w:val="Heading2"/>
      </w:pPr>
      <w:bookmarkStart w:id="23" w:name="_Toc424210175"/>
      <w:r>
        <w:t>Staff</w:t>
      </w:r>
      <w:bookmarkEnd w:id="23"/>
    </w:p>
    <w:p w14:paraId="4EFD53A0" w14:textId="77777777" w:rsidR="00C7526D" w:rsidRPr="00287A5B" w:rsidRDefault="0006795C" w:rsidP="00C7526D">
      <w:pPr>
        <w:autoSpaceDE w:val="0"/>
        <w:autoSpaceDN w:val="0"/>
        <w:adjustRightInd w:val="0"/>
        <w:rPr>
          <w:rFonts w:ascii="Times New Roman" w:hAnsi="Times New Roman"/>
          <w:sz w:val="22"/>
          <w:szCs w:val="22"/>
        </w:rPr>
      </w:pPr>
      <w:r w:rsidRPr="00287A5B">
        <w:rPr>
          <w:rFonts w:ascii="Times New Roman" w:hAnsi="Times New Roman"/>
          <w:sz w:val="22"/>
          <w:szCs w:val="22"/>
        </w:rPr>
        <w:t xml:space="preserve">Note that civil servants and other staff of the public administration of the </w:t>
      </w:r>
      <w:r w:rsidR="001C7648">
        <w:rPr>
          <w:rFonts w:ascii="Times New Roman" w:hAnsi="Times New Roman"/>
          <w:sz w:val="22"/>
          <w:szCs w:val="22"/>
        </w:rPr>
        <w:t>partner</w:t>
      </w:r>
      <w:r w:rsidRPr="00287A5B">
        <w:rPr>
          <w:rFonts w:ascii="Times New Roman" w:hAnsi="Times New Roman"/>
          <w:sz w:val="22"/>
          <w:szCs w:val="22"/>
        </w:rPr>
        <w:t xml:space="preserve"> country</w:t>
      </w:r>
      <w:r w:rsidR="000717C4">
        <w:rPr>
          <w:rFonts w:ascii="Times New Roman" w:hAnsi="Times New Roman"/>
          <w:sz w:val="22"/>
          <w:szCs w:val="22"/>
        </w:rPr>
        <w:t xml:space="preserve">, or of </w:t>
      </w:r>
      <w:r w:rsidR="000717C4" w:rsidRPr="00253608">
        <w:rPr>
          <w:rFonts w:ascii="Times New Roman" w:hAnsi="Times New Roman"/>
          <w:sz w:val="22"/>
          <w:szCs w:val="22"/>
        </w:rPr>
        <w:t>international/regional organisations based in the country,</w:t>
      </w:r>
      <w:r w:rsidRPr="00287A5B">
        <w:rPr>
          <w:rFonts w:ascii="Times New Roman" w:hAnsi="Times New Roman"/>
          <w:sz w:val="22"/>
          <w:szCs w:val="22"/>
        </w:rPr>
        <w:t xml:space="preserve"> </w:t>
      </w:r>
      <w:r w:rsidR="00EC428E">
        <w:rPr>
          <w:rFonts w:ascii="Times New Roman" w:hAnsi="Times New Roman"/>
          <w:sz w:val="22"/>
          <w:szCs w:val="22"/>
        </w:rPr>
        <w:t xml:space="preserve">shall only be approved to work as experts if well justified. The justification should be submitted with the tender and shall include information on the added value the expert will bring as well as proof that the expert is </w:t>
      </w:r>
      <w:r w:rsidR="006745A0">
        <w:rPr>
          <w:rFonts w:ascii="Times New Roman" w:hAnsi="Times New Roman"/>
          <w:sz w:val="22"/>
          <w:szCs w:val="22"/>
        </w:rPr>
        <w:t>seconded</w:t>
      </w:r>
      <w:r w:rsidR="00EC428E">
        <w:rPr>
          <w:rFonts w:ascii="Times New Roman" w:hAnsi="Times New Roman"/>
          <w:sz w:val="22"/>
          <w:szCs w:val="22"/>
        </w:rPr>
        <w:t xml:space="preserve"> or on personal leave. </w:t>
      </w:r>
    </w:p>
    <w:p w14:paraId="677E109E" w14:textId="77777777" w:rsidR="00D81857" w:rsidRPr="0063749B" w:rsidRDefault="00D81857" w:rsidP="008D141B">
      <w:pPr>
        <w:pStyle w:val="Heading3"/>
        <w:keepNext w:val="0"/>
      </w:pPr>
      <w:r w:rsidRPr="0063749B">
        <w:t>Key experts</w:t>
      </w:r>
    </w:p>
    <w:p w14:paraId="6A506206" w14:textId="77777777" w:rsidR="008B2A2C" w:rsidRPr="00E16533" w:rsidRDefault="008679C7" w:rsidP="00E16533">
      <w:pPr>
        <w:keepNext/>
        <w:keepLines/>
        <w:rPr>
          <w:rFonts w:ascii="Times New Roman" w:hAnsi="Times New Roman"/>
          <w:sz w:val="22"/>
          <w:szCs w:val="22"/>
        </w:rPr>
      </w:pPr>
      <w:r w:rsidRPr="00E16533">
        <w:rPr>
          <w:rFonts w:ascii="Times New Roman" w:hAnsi="Times New Roman"/>
          <w:sz w:val="22"/>
          <w:szCs w:val="22"/>
        </w:rPr>
        <w:t>Key experts are not required.</w:t>
      </w:r>
    </w:p>
    <w:p w14:paraId="28CD7E36" w14:textId="77777777" w:rsidR="00D81857" w:rsidRPr="0063749B" w:rsidRDefault="00B96483" w:rsidP="008D141B">
      <w:pPr>
        <w:pStyle w:val="Heading3"/>
        <w:keepNext w:val="0"/>
      </w:pPr>
      <w:r w:rsidRPr="0063749B">
        <w:t>Other experts, s</w:t>
      </w:r>
      <w:r w:rsidR="00D81857" w:rsidRPr="0063749B">
        <w:t>upport staff &amp; backstopping</w:t>
      </w:r>
    </w:p>
    <w:p w14:paraId="6E6FA505" w14:textId="77777777" w:rsidR="00851DA8" w:rsidRDefault="00F24DAB" w:rsidP="001D07DD">
      <w:pPr>
        <w:rPr>
          <w:rFonts w:ascii="Times New Roman" w:hAnsi="Times New Roman"/>
          <w:sz w:val="22"/>
          <w:szCs w:val="22"/>
        </w:rPr>
      </w:pPr>
      <w:r w:rsidRPr="00E16533">
        <w:rPr>
          <w:rFonts w:ascii="Times New Roman" w:hAnsi="Times New Roman"/>
          <w:sz w:val="22"/>
          <w:szCs w:val="22"/>
        </w:rPr>
        <w:t>The c</w:t>
      </w:r>
      <w:r w:rsidR="00453705" w:rsidRPr="00E16533">
        <w:rPr>
          <w:rFonts w:ascii="Times New Roman" w:hAnsi="Times New Roman"/>
          <w:sz w:val="22"/>
          <w:szCs w:val="22"/>
        </w:rPr>
        <w:t>ost</w:t>
      </w:r>
      <w:r w:rsidRPr="00E16533">
        <w:rPr>
          <w:rFonts w:ascii="Times New Roman" w:hAnsi="Times New Roman"/>
          <w:sz w:val="22"/>
          <w:szCs w:val="22"/>
        </w:rPr>
        <w:t>s</w:t>
      </w:r>
      <w:r w:rsidR="00453705" w:rsidRPr="00E16533">
        <w:rPr>
          <w:rFonts w:ascii="Times New Roman" w:hAnsi="Times New Roman"/>
          <w:sz w:val="22"/>
          <w:szCs w:val="22"/>
        </w:rPr>
        <w:t xml:space="preserve"> for backstopping and support staff, as needed, </w:t>
      </w:r>
      <w:r w:rsidR="00AE124B" w:rsidRPr="00E16533">
        <w:rPr>
          <w:rFonts w:ascii="Times New Roman" w:hAnsi="Times New Roman"/>
          <w:sz w:val="22"/>
          <w:szCs w:val="22"/>
        </w:rPr>
        <w:t xml:space="preserve">are </w:t>
      </w:r>
      <w:r w:rsidR="008D141B" w:rsidRPr="00E16533">
        <w:rPr>
          <w:rFonts w:ascii="Times New Roman" w:hAnsi="Times New Roman"/>
          <w:sz w:val="22"/>
          <w:szCs w:val="22"/>
        </w:rPr>
        <w:t>considered to</w:t>
      </w:r>
      <w:r w:rsidR="00453705" w:rsidRPr="00E16533">
        <w:rPr>
          <w:rFonts w:ascii="Times New Roman" w:hAnsi="Times New Roman"/>
          <w:sz w:val="22"/>
          <w:szCs w:val="22"/>
        </w:rPr>
        <w:t xml:space="preserve"> be included in the </w:t>
      </w:r>
      <w:r w:rsidR="005A41BF" w:rsidRPr="00E16533">
        <w:rPr>
          <w:rFonts w:ascii="Times New Roman" w:hAnsi="Times New Roman"/>
          <w:sz w:val="22"/>
          <w:szCs w:val="22"/>
        </w:rPr>
        <w:t xml:space="preserve">tenderer's </w:t>
      </w:r>
      <w:r w:rsidR="00453705" w:rsidRPr="00E16533">
        <w:rPr>
          <w:rFonts w:ascii="Times New Roman" w:hAnsi="Times New Roman"/>
          <w:sz w:val="22"/>
          <w:szCs w:val="22"/>
        </w:rPr>
        <w:t>financial offer.</w:t>
      </w:r>
      <w:r w:rsidR="00453705" w:rsidRPr="0063749B">
        <w:rPr>
          <w:rFonts w:ascii="Times New Roman" w:hAnsi="Times New Roman"/>
          <w:sz w:val="22"/>
          <w:szCs w:val="22"/>
        </w:rPr>
        <w:t xml:space="preserve"> </w:t>
      </w:r>
    </w:p>
    <w:p w14:paraId="4C1AB4FD" w14:textId="77777777" w:rsidR="00D81857" w:rsidRPr="0063749B" w:rsidRDefault="00D81857" w:rsidP="009D2CAF">
      <w:pPr>
        <w:pStyle w:val="Heading2"/>
      </w:pPr>
      <w:bookmarkStart w:id="24" w:name="_Toc424210176"/>
      <w:r w:rsidRPr="0063749B">
        <w:t>Office accommodation</w:t>
      </w:r>
      <w:bookmarkEnd w:id="24"/>
    </w:p>
    <w:p w14:paraId="379E37A3" w14:textId="77777777" w:rsidR="00D81857" w:rsidRPr="0063749B" w:rsidRDefault="00D81857" w:rsidP="008D141B">
      <w:pPr>
        <w:rPr>
          <w:rFonts w:ascii="Times New Roman" w:hAnsi="Times New Roman"/>
          <w:sz w:val="22"/>
          <w:szCs w:val="22"/>
        </w:rPr>
      </w:pPr>
      <w:r w:rsidRPr="00E16533">
        <w:rPr>
          <w:rFonts w:ascii="Times New Roman" w:hAnsi="Times New Roman"/>
          <w:sz w:val="22"/>
          <w:szCs w:val="22"/>
        </w:rPr>
        <w:t xml:space="preserve">Office accommodation for each expert working on the contract is to be provided by the </w:t>
      </w:r>
      <w:r w:rsidR="00144AAA" w:rsidRPr="00E16533">
        <w:rPr>
          <w:rFonts w:ascii="Times New Roman" w:hAnsi="Times New Roman"/>
          <w:sz w:val="22"/>
          <w:szCs w:val="22"/>
        </w:rPr>
        <w:t>c</w:t>
      </w:r>
      <w:r w:rsidR="00320C07" w:rsidRPr="00E16533">
        <w:rPr>
          <w:rFonts w:ascii="Times New Roman" w:hAnsi="Times New Roman"/>
          <w:sz w:val="22"/>
          <w:szCs w:val="22"/>
        </w:rPr>
        <w:t>ontractor</w:t>
      </w:r>
      <w:r w:rsidR="00E16533">
        <w:rPr>
          <w:rFonts w:ascii="Times New Roman" w:hAnsi="Times New Roman"/>
          <w:sz w:val="22"/>
          <w:szCs w:val="22"/>
        </w:rPr>
        <w:t>.</w:t>
      </w:r>
    </w:p>
    <w:p w14:paraId="4BC92701" w14:textId="77777777" w:rsidR="00D81857" w:rsidRDefault="00D81857" w:rsidP="009D2CAF">
      <w:pPr>
        <w:pStyle w:val="Heading2"/>
      </w:pPr>
      <w:bookmarkStart w:id="25" w:name="_Toc424210177"/>
      <w:r w:rsidRPr="0063749B">
        <w:t xml:space="preserve">Facilities to be provided by the </w:t>
      </w:r>
      <w:r w:rsidR="00E21553">
        <w:t>c</w:t>
      </w:r>
      <w:r w:rsidR="00320C07">
        <w:t>ontractor</w:t>
      </w:r>
      <w:bookmarkEnd w:id="25"/>
    </w:p>
    <w:p w14:paraId="7EEA3371" w14:textId="784E9007" w:rsidR="00E16533" w:rsidRPr="0063749B" w:rsidRDefault="00E16533" w:rsidP="00E16533">
      <w:pPr>
        <w:rPr>
          <w:rFonts w:ascii="Times New Roman" w:hAnsi="Times New Roman"/>
          <w:sz w:val="22"/>
          <w:szCs w:val="22"/>
        </w:rPr>
      </w:pPr>
      <w:r>
        <w:rPr>
          <w:rFonts w:ascii="Times New Roman" w:hAnsi="Times New Roman"/>
          <w:sz w:val="22"/>
          <w:szCs w:val="22"/>
        </w:rPr>
        <w:t xml:space="preserve">All facilities, related with prevention of COVID-19 </w:t>
      </w:r>
      <w:r w:rsidRPr="00ED73DE">
        <w:rPr>
          <w:rFonts w:ascii="Times New Roman" w:hAnsi="Times New Roman"/>
          <w:sz w:val="22"/>
          <w:szCs w:val="22"/>
        </w:rPr>
        <w:t>disease</w:t>
      </w:r>
      <w:r>
        <w:rPr>
          <w:rFonts w:ascii="Times New Roman" w:hAnsi="Times New Roman"/>
          <w:sz w:val="22"/>
          <w:szCs w:val="22"/>
        </w:rPr>
        <w:t xml:space="preserve"> and </w:t>
      </w:r>
      <w:r w:rsidRPr="00ED73DE">
        <w:rPr>
          <w:rFonts w:ascii="Times New Roman" w:hAnsi="Times New Roman"/>
          <w:sz w:val="22"/>
          <w:szCs w:val="22"/>
        </w:rPr>
        <w:t xml:space="preserve">health measures related with the spread of the </w:t>
      </w:r>
      <w:r w:rsidR="003D38DB" w:rsidRPr="00ED73DE">
        <w:rPr>
          <w:rFonts w:ascii="Times New Roman" w:hAnsi="Times New Roman"/>
          <w:sz w:val="22"/>
          <w:szCs w:val="22"/>
        </w:rPr>
        <w:t>COVID</w:t>
      </w:r>
      <w:r w:rsidRPr="00ED73DE">
        <w:rPr>
          <w:rFonts w:ascii="Times New Roman" w:hAnsi="Times New Roman"/>
          <w:sz w:val="22"/>
          <w:szCs w:val="22"/>
        </w:rPr>
        <w:t xml:space="preserve">-19 disease </w:t>
      </w:r>
      <w:r>
        <w:rPr>
          <w:rFonts w:ascii="Times New Roman" w:hAnsi="Times New Roman"/>
          <w:sz w:val="22"/>
          <w:szCs w:val="22"/>
        </w:rPr>
        <w:t>should be restricted and organized by Contractor, respecting all health measures and recommendations of the Government and respective institutions.</w:t>
      </w:r>
    </w:p>
    <w:p w14:paraId="79C46D55" w14:textId="77777777" w:rsidR="00D81857" w:rsidRPr="0063749B" w:rsidRDefault="00D81857" w:rsidP="009D2CAF">
      <w:pPr>
        <w:pStyle w:val="Heading2"/>
      </w:pPr>
      <w:bookmarkStart w:id="26" w:name="_Toc424210178"/>
      <w:r w:rsidRPr="0063749B">
        <w:t>Equipment</w:t>
      </w:r>
      <w:bookmarkEnd w:id="26"/>
    </w:p>
    <w:p w14:paraId="7FA35CAC" w14:textId="77777777" w:rsidR="00BD0DB2" w:rsidRPr="0063749B" w:rsidRDefault="00D81857" w:rsidP="008D141B">
      <w:pPr>
        <w:rPr>
          <w:rFonts w:ascii="Times New Roman" w:hAnsi="Times New Roman"/>
          <w:sz w:val="22"/>
          <w:szCs w:val="22"/>
        </w:rPr>
      </w:pPr>
      <w:r w:rsidRPr="0063749B">
        <w:rPr>
          <w:rFonts w:ascii="Times New Roman" w:hAnsi="Times New Roman"/>
          <w:b/>
          <w:sz w:val="22"/>
          <w:szCs w:val="22"/>
        </w:rPr>
        <w:t>No</w:t>
      </w:r>
      <w:r w:rsidRPr="0063749B">
        <w:rPr>
          <w:rFonts w:ascii="Times New Roman" w:hAnsi="Times New Roman"/>
          <w:sz w:val="22"/>
          <w:szCs w:val="22"/>
        </w:rPr>
        <w:t xml:space="preserve"> equipment is to be purchased on behalf of the </w:t>
      </w:r>
      <w:r w:rsidR="00144AAA">
        <w:rPr>
          <w:rFonts w:ascii="Times New Roman" w:hAnsi="Times New Roman"/>
          <w:sz w:val="22"/>
          <w:szCs w:val="22"/>
        </w:rPr>
        <w:t>c</w:t>
      </w:r>
      <w:r w:rsidRPr="0063749B">
        <w:rPr>
          <w:rFonts w:ascii="Times New Roman" w:hAnsi="Times New Roman"/>
          <w:sz w:val="22"/>
          <w:szCs w:val="22"/>
        </w:rPr>
        <w:t xml:space="preserve">ontracting </w:t>
      </w:r>
      <w:r w:rsidR="00144AAA">
        <w:rPr>
          <w:rFonts w:ascii="Times New Roman" w:hAnsi="Times New Roman"/>
          <w:sz w:val="22"/>
          <w:szCs w:val="22"/>
        </w:rPr>
        <w:t>a</w:t>
      </w:r>
      <w:r w:rsidRPr="0063749B">
        <w:rPr>
          <w:rFonts w:ascii="Times New Roman" w:hAnsi="Times New Roman"/>
          <w:sz w:val="22"/>
          <w:szCs w:val="22"/>
        </w:rPr>
        <w:t xml:space="preserve">uthority / </w:t>
      </w:r>
      <w:r w:rsidR="001C7648">
        <w:rPr>
          <w:rFonts w:ascii="Times New Roman" w:hAnsi="Times New Roman"/>
          <w:sz w:val="22"/>
          <w:szCs w:val="22"/>
        </w:rPr>
        <w:t>partner</w:t>
      </w:r>
      <w:r w:rsidRPr="0063749B">
        <w:rPr>
          <w:rFonts w:ascii="Times New Roman" w:hAnsi="Times New Roman"/>
          <w:sz w:val="22"/>
          <w:szCs w:val="22"/>
        </w:rPr>
        <w:t xml:space="preserve"> country as part of this service contract or transferred to the </w:t>
      </w:r>
      <w:r w:rsidR="00144AAA">
        <w:rPr>
          <w:rFonts w:ascii="Times New Roman" w:hAnsi="Times New Roman"/>
          <w:sz w:val="22"/>
          <w:szCs w:val="22"/>
        </w:rPr>
        <w:t>c</w:t>
      </w:r>
      <w:r w:rsidRPr="0063749B">
        <w:rPr>
          <w:rFonts w:ascii="Times New Roman" w:hAnsi="Times New Roman"/>
          <w:sz w:val="22"/>
          <w:szCs w:val="22"/>
        </w:rPr>
        <w:t xml:space="preserve">ontracting </w:t>
      </w:r>
      <w:r w:rsidR="00144AAA">
        <w:rPr>
          <w:rFonts w:ascii="Times New Roman" w:hAnsi="Times New Roman"/>
          <w:sz w:val="22"/>
          <w:szCs w:val="22"/>
        </w:rPr>
        <w:t>a</w:t>
      </w:r>
      <w:r w:rsidRPr="0063749B">
        <w:rPr>
          <w:rFonts w:ascii="Times New Roman" w:hAnsi="Times New Roman"/>
          <w:sz w:val="22"/>
          <w:szCs w:val="22"/>
        </w:rPr>
        <w:t xml:space="preserve">uthority / </w:t>
      </w:r>
      <w:r w:rsidR="001C7648">
        <w:rPr>
          <w:rFonts w:ascii="Times New Roman" w:hAnsi="Times New Roman"/>
          <w:sz w:val="22"/>
          <w:szCs w:val="22"/>
        </w:rPr>
        <w:t>partner</w:t>
      </w:r>
      <w:r w:rsidRPr="0063749B">
        <w:rPr>
          <w:rFonts w:ascii="Times New Roman" w:hAnsi="Times New Roman"/>
          <w:sz w:val="22"/>
          <w:szCs w:val="22"/>
        </w:rPr>
        <w:t xml:space="preserve"> country at the end of this contract.</w:t>
      </w:r>
      <w:r w:rsidR="00935F4D" w:rsidRPr="0063749B">
        <w:rPr>
          <w:rFonts w:ascii="Times New Roman" w:hAnsi="Times New Roman"/>
          <w:sz w:val="22"/>
          <w:szCs w:val="22"/>
        </w:rPr>
        <w:t xml:space="preserve"> </w:t>
      </w:r>
      <w:r w:rsidRPr="0063749B">
        <w:rPr>
          <w:rFonts w:ascii="Times New Roman" w:hAnsi="Times New Roman"/>
          <w:sz w:val="22"/>
          <w:szCs w:val="22"/>
        </w:rPr>
        <w:t xml:space="preserve">Any equipment related to this contract which is to be acquired by the </w:t>
      </w:r>
      <w:r w:rsidR="001C7648">
        <w:rPr>
          <w:rFonts w:ascii="Times New Roman" w:hAnsi="Times New Roman"/>
          <w:sz w:val="22"/>
          <w:szCs w:val="22"/>
        </w:rPr>
        <w:t>partner</w:t>
      </w:r>
      <w:r w:rsidRPr="0063749B">
        <w:rPr>
          <w:rFonts w:ascii="Times New Roman" w:hAnsi="Times New Roman"/>
          <w:sz w:val="22"/>
          <w:szCs w:val="22"/>
        </w:rPr>
        <w:t xml:space="preserve"> country must be purchased by means of a separate supply tender procedure.</w:t>
      </w:r>
    </w:p>
    <w:p w14:paraId="392729FF" w14:textId="77777777" w:rsidR="00D81857" w:rsidRPr="0063749B" w:rsidRDefault="00D81857" w:rsidP="008A65FE">
      <w:pPr>
        <w:pStyle w:val="Heading1"/>
      </w:pPr>
      <w:bookmarkStart w:id="27" w:name="_Toc424210179"/>
      <w:r w:rsidRPr="0063749B">
        <w:t>REPORTS</w:t>
      </w:r>
      <w:bookmarkEnd w:id="27"/>
    </w:p>
    <w:p w14:paraId="2E82EAB0" w14:textId="77777777" w:rsidR="00D81857" w:rsidRPr="0063749B" w:rsidRDefault="00D81857" w:rsidP="009D2CAF">
      <w:pPr>
        <w:pStyle w:val="Heading2"/>
      </w:pPr>
      <w:bookmarkStart w:id="28" w:name="_Ref20555417"/>
      <w:bookmarkStart w:id="29" w:name="_Ref20656720"/>
      <w:bookmarkStart w:id="30" w:name="_Toc424210180"/>
      <w:r w:rsidRPr="0063749B">
        <w:t>Reporting requirements</w:t>
      </w:r>
      <w:bookmarkEnd w:id="28"/>
      <w:bookmarkEnd w:id="29"/>
      <w:bookmarkEnd w:id="30"/>
    </w:p>
    <w:p w14:paraId="6F722D9D" w14:textId="77777777" w:rsidR="00E16533" w:rsidRPr="00E16533" w:rsidRDefault="00E16533" w:rsidP="00E16533">
      <w:pPr>
        <w:pStyle w:val="ListBullet"/>
        <w:numPr>
          <w:ilvl w:val="0"/>
          <w:numId w:val="0"/>
        </w:numPr>
        <w:ind w:left="283" w:hanging="283"/>
        <w:rPr>
          <w:sz w:val="22"/>
          <w:szCs w:val="22"/>
          <w:lang w:eastAsia="en-GB"/>
        </w:rPr>
      </w:pPr>
      <w:r w:rsidRPr="00E16533">
        <w:rPr>
          <w:sz w:val="22"/>
          <w:szCs w:val="22"/>
          <w:lang w:eastAsia="en-GB"/>
        </w:rPr>
        <w:t xml:space="preserve">The contractor will submit the following reports in one original: </w:t>
      </w:r>
    </w:p>
    <w:p w14:paraId="0A4CCB69" w14:textId="6B9330E2" w:rsidR="00780D1B" w:rsidRPr="0063749B" w:rsidRDefault="00BF7FCF" w:rsidP="00BF7FCF">
      <w:pPr>
        <w:pStyle w:val="ListBullet"/>
        <w:numPr>
          <w:ilvl w:val="0"/>
          <w:numId w:val="31"/>
        </w:numPr>
        <w:ind w:left="851" w:hanging="371"/>
        <w:rPr>
          <w:sz w:val="22"/>
          <w:szCs w:val="22"/>
        </w:rPr>
      </w:pPr>
      <w:r w:rsidRPr="00BF7FCF">
        <w:rPr>
          <w:b/>
          <w:bCs/>
          <w:sz w:val="22"/>
          <w:szCs w:val="22"/>
          <w:lang w:eastAsia="en-GB"/>
        </w:rPr>
        <w:t xml:space="preserve">Final report </w:t>
      </w:r>
      <w:r w:rsidRPr="00BF7FCF">
        <w:rPr>
          <w:sz w:val="22"/>
          <w:szCs w:val="22"/>
          <w:lang w:eastAsia="en-GB"/>
        </w:rPr>
        <w:t>of maximum two pages. The final report must be provided along with the corresponding invoice</w:t>
      </w:r>
      <w:r>
        <w:rPr>
          <w:sz w:val="22"/>
          <w:szCs w:val="22"/>
          <w:lang w:eastAsia="en-GB"/>
        </w:rPr>
        <w:t>.</w:t>
      </w:r>
    </w:p>
    <w:p w14:paraId="3F2439DC" w14:textId="77777777" w:rsidR="00D81857" w:rsidRPr="0063749B" w:rsidRDefault="00D81857" w:rsidP="009D2CAF">
      <w:pPr>
        <w:pStyle w:val="Heading2"/>
      </w:pPr>
      <w:bookmarkStart w:id="31" w:name="_Toc424210181"/>
      <w:r w:rsidRPr="0063749B">
        <w:t xml:space="preserve">Submission </w:t>
      </w:r>
      <w:r w:rsidR="00423811">
        <w:t>and</w:t>
      </w:r>
      <w:r w:rsidRPr="0063749B">
        <w:t xml:space="preserve"> approval of reports</w:t>
      </w:r>
      <w:bookmarkEnd w:id="31"/>
    </w:p>
    <w:p w14:paraId="6BCC8808" w14:textId="77777777" w:rsidR="00D81857" w:rsidRPr="0063749B" w:rsidRDefault="00FE277B" w:rsidP="008D141B">
      <w:pPr>
        <w:rPr>
          <w:rFonts w:ascii="Times New Roman" w:hAnsi="Times New Roman"/>
          <w:sz w:val="22"/>
          <w:szCs w:val="22"/>
        </w:rPr>
      </w:pPr>
      <w:r w:rsidRPr="0063749B">
        <w:rPr>
          <w:rFonts w:ascii="Times New Roman" w:hAnsi="Times New Roman"/>
          <w:sz w:val="22"/>
          <w:szCs w:val="22"/>
        </w:rPr>
        <w:t>T</w:t>
      </w:r>
      <w:r w:rsidR="00D81857" w:rsidRPr="0063749B">
        <w:rPr>
          <w:rFonts w:ascii="Times New Roman" w:hAnsi="Times New Roman"/>
          <w:sz w:val="22"/>
          <w:szCs w:val="22"/>
        </w:rPr>
        <w:t xml:space="preserve">he report referred to above must be submitted to the </w:t>
      </w:r>
      <w:r w:rsidR="00144AAA">
        <w:rPr>
          <w:rFonts w:ascii="Times New Roman" w:hAnsi="Times New Roman"/>
          <w:sz w:val="22"/>
          <w:szCs w:val="22"/>
        </w:rPr>
        <w:t>p</w:t>
      </w:r>
      <w:r w:rsidR="00D81857" w:rsidRPr="0063749B">
        <w:rPr>
          <w:rFonts w:ascii="Times New Roman" w:hAnsi="Times New Roman"/>
          <w:sz w:val="22"/>
          <w:szCs w:val="22"/>
        </w:rPr>
        <w:t xml:space="preserve">roject </w:t>
      </w:r>
      <w:r w:rsidR="00144AAA">
        <w:rPr>
          <w:rFonts w:ascii="Times New Roman" w:hAnsi="Times New Roman"/>
          <w:sz w:val="22"/>
          <w:szCs w:val="22"/>
        </w:rPr>
        <w:t>m</w:t>
      </w:r>
      <w:r w:rsidR="00D81857" w:rsidRPr="0063749B">
        <w:rPr>
          <w:rFonts w:ascii="Times New Roman" w:hAnsi="Times New Roman"/>
          <w:sz w:val="22"/>
          <w:szCs w:val="22"/>
        </w:rPr>
        <w:t>anager identified in the contract.</w:t>
      </w:r>
      <w:r w:rsidR="00935F4D" w:rsidRPr="0063749B">
        <w:rPr>
          <w:rFonts w:ascii="Times New Roman" w:hAnsi="Times New Roman"/>
          <w:sz w:val="22"/>
          <w:szCs w:val="22"/>
        </w:rPr>
        <w:t xml:space="preserve"> </w:t>
      </w:r>
      <w:r w:rsidR="00D81857" w:rsidRPr="0063749B">
        <w:rPr>
          <w:rFonts w:ascii="Times New Roman" w:hAnsi="Times New Roman"/>
          <w:sz w:val="22"/>
          <w:szCs w:val="22"/>
        </w:rPr>
        <w:t xml:space="preserve">The </w:t>
      </w:r>
      <w:r w:rsidR="00E21553">
        <w:rPr>
          <w:rFonts w:ascii="Times New Roman" w:hAnsi="Times New Roman"/>
          <w:sz w:val="22"/>
          <w:szCs w:val="22"/>
        </w:rPr>
        <w:t>p</w:t>
      </w:r>
      <w:r w:rsidR="00D81857" w:rsidRPr="0063749B">
        <w:rPr>
          <w:rFonts w:ascii="Times New Roman" w:hAnsi="Times New Roman"/>
          <w:sz w:val="22"/>
          <w:szCs w:val="22"/>
        </w:rPr>
        <w:t xml:space="preserve">roject </w:t>
      </w:r>
      <w:r w:rsidR="00E21553">
        <w:rPr>
          <w:rFonts w:ascii="Times New Roman" w:hAnsi="Times New Roman"/>
          <w:sz w:val="22"/>
          <w:szCs w:val="22"/>
        </w:rPr>
        <w:t>m</w:t>
      </w:r>
      <w:r w:rsidR="00D81857" w:rsidRPr="0063749B">
        <w:rPr>
          <w:rFonts w:ascii="Times New Roman" w:hAnsi="Times New Roman"/>
          <w:sz w:val="22"/>
          <w:szCs w:val="22"/>
        </w:rPr>
        <w:t>anager is responsible for approving the reports.</w:t>
      </w:r>
    </w:p>
    <w:p w14:paraId="208B9651" w14:textId="77777777" w:rsidR="00D81857" w:rsidRPr="0063749B" w:rsidRDefault="00D81857" w:rsidP="008A65FE">
      <w:pPr>
        <w:pStyle w:val="Heading1"/>
      </w:pPr>
      <w:bookmarkStart w:id="32" w:name="_Toc424210182"/>
      <w:r w:rsidRPr="0063749B">
        <w:t>MONITORING AND EVALUATION</w:t>
      </w:r>
      <w:bookmarkEnd w:id="32"/>
    </w:p>
    <w:p w14:paraId="26125B33" w14:textId="77777777" w:rsidR="00D81857" w:rsidRPr="0063749B" w:rsidRDefault="00D81857" w:rsidP="009D2CAF">
      <w:pPr>
        <w:pStyle w:val="Heading2"/>
      </w:pPr>
      <w:bookmarkStart w:id="33" w:name="_Toc424210183"/>
      <w:r w:rsidRPr="0063749B">
        <w:t>Definition of indicators</w:t>
      </w:r>
      <w:bookmarkEnd w:id="33"/>
    </w:p>
    <w:p w14:paraId="294168BA" w14:textId="77777777" w:rsidR="00E16533" w:rsidRPr="00F27ED8" w:rsidRDefault="00E16533" w:rsidP="00E16533">
      <w:pPr>
        <w:rPr>
          <w:rFonts w:ascii="Times New Roman" w:hAnsi="Times New Roman"/>
          <w:sz w:val="24"/>
          <w:szCs w:val="24"/>
          <w:lang w:val="en-US"/>
        </w:rPr>
      </w:pPr>
      <w:bookmarkStart w:id="34" w:name="_Toc424210184"/>
      <w:r w:rsidRPr="00F27ED8">
        <w:rPr>
          <w:rFonts w:ascii="Times New Roman" w:hAnsi="Times New Roman"/>
          <w:sz w:val="24"/>
          <w:szCs w:val="24"/>
          <w:lang w:val="en-US"/>
        </w:rPr>
        <w:lastRenderedPageBreak/>
        <w:t>The Consultant is expected to perform the work in a professional manner observing all of the above requirements and ensuring smooth running of the festivities. The Contracting authority will accept contract as implement, only if Consultant has implement all above mention services.</w:t>
      </w:r>
    </w:p>
    <w:p w14:paraId="2F8C4C80" w14:textId="77777777" w:rsidR="00D81857" w:rsidRPr="0063749B" w:rsidRDefault="00D81857" w:rsidP="009D2CAF">
      <w:pPr>
        <w:pStyle w:val="Heading2"/>
      </w:pPr>
      <w:r w:rsidRPr="0063749B">
        <w:t>Special requirements</w:t>
      </w:r>
      <w:bookmarkEnd w:id="34"/>
    </w:p>
    <w:p w14:paraId="345FA9CF" w14:textId="77777777" w:rsidR="0009406B" w:rsidRDefault="0009406B" w:rsidP="0009406B">
      <w:pPr>
        <w:rPr>
          <w:rFonts w:ascii="Times New Roman" w:hAnsi="Times New Roman"/>
          <w:sz w:val="24"/>
          <w:szCs w:val="24"/>
        </w:rPr>
      </w:pPr>
      <w:r>
        <w:rPr>
          <w:rFonts w:ascii="Times New Roman" w:hAnsi="Times New Roman"/>
          <w:sz w:val="24"/>
          <w:szCs w:val="24"/>
        </w:rPr>
        <w:t xml:space="preserve">Not applicable. </w:t>
      </w:r>
    </w:p>
    <w:p w14:paraId="550245D6" w14:textId="77777777" w:rsidR="00D24461" w:rsidRPr="0063749B" w:rsidRDefault="00D24461" w:rsidP="0009406B">
      <w:pPr>
        <w:rPr>
          <w:rFonts w:ascii="Times New Roman" w:hAnsi="Times New Roman"/>
          <w:sz w:val="22"/>
          <w:szCs w:val="22"/>
        </w:rPr>
      </w:pPr>
    </w:p>
    <w:sectPr w:rsidR="00D24461" w:rsidRPr="0063749B" w:rsidSect="009D2CAF">
      <w:pgSz w:w="11913" w:h="16834" w:code="9"/>
      <w:pgMar w:top="709" w:right="1134" w:bottom="1134" w:left="1134" w:header="720" w:footer="720" w:gutter="567"/>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2C7C127" w14:textId="77777777" w:rsidR="00C36746" w:rsidRDefault="00C36746">
      <w:r>
        <w:separator/>
      </w:r>
    </w:p>
  </w:endnote>
  <w:endnote w:type="continuationSeparator" w:id="0">
    <w:p w14:paraId="6AE2BC13" w14:textId="77777777" w:rsidR="00C36746" w:rsidRDefault="00C367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TimesNewRomanPS">
    <w:altName w:val="Times New Roman"/>
    <w:panose1 w:val="00000000000000000000"/>
    <w:charset w:val="00"/>
    <w:family w:val="roman"/>
    <w:notTrueType/>
    <w:pitch w:val="default"/>
    <w:sig w:usb0="00000003" w:usb1="00000000" w:usb2="00000000" w:usb3="00000000" w:csb0="00000001" w:csb1="00000000"/>
  </w:font>
  <w:font w:name="Optima">
    <w:altName w:val="Calibri"/>
    <w:panose1 w:val="00000000000000000000"/>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328A8F9" w14:textId="77777777" w:rsidR="0006795C" w:rsidRPr="008A65FE" w:rsidRDefault="00356091" w:rsidP="00996BDD">
    <w:pPr>
      <w:pStyle w:val="Footer"/>
      <w:tabs>
        <w:tab w:val="right" w:pos="9078"/>
      </w:tabs>
      <w:spacing w:before="120"/>
      <w:rPr>
        <w:rStyle w:val="PageNumber"/>
        <w:rFonts w:ascii="Times New Roman" w:hAnsi="Times New Roman"/>
        <w:b/>
        <w:sz w:val="18"/>
        <w:szCs w:val="18"/>
      </w:rPr>
    </w:pPr>
    <w:r>
      <w:rPr>
        <w:rFonts w:ascii="Times New Roman" w:hAnsi="Times New Roman"/>
        <w:b/>
        <w:snapToGrid w:val="0"/>
        <w:sz w:val="18"/>
        <w:szCs w:val="18"/>
      </w:rPr>
      <w:t>July</w:t>
    </w:r>
    <w:r w:rsidR="00AA4AA5">
      <w:rPr>
        <w:rFonts w:ascii="Times New Roman" w:hAnsi="Times New Roman"/>
        <w:b/>
        <w:snapToGrid w:val="0"/>
        <w:sz w:val="18"/>
        <w:szCs w:val="18"/>
      </w:rPr>
      <w:t xml:space="preserve"> </w:t>
    </w:r>
    <w:r w:rsidR="00F02AA0">
      <w:rPr>
        <w:rFonts w:ascii="Times New Roman" w:hAnsi="Times New Roman"/>
        <w:b/>
        <w:sz w:val="18"/>
        <w:szCs w:val="18"/>
      </w:rPr>
      <w:t>201</w:t>
    </w:r>
    <w:r>
      <w:rPr>
        <w:rFonts w:ascii="Times New Roman" w:hAnsi="Times New Roman"/>
        <w:b/>
        <w:sz w:val="18"/>
        <w:szCs w:val="18"/>
      </w:rPr>
      <w:t>9</w:t>
    </w:r>
    <w:r w:rsidR="0006795C" w:rsidRPr="00D611BE">
      <w:rPr>
        <w:sz w:val="20"/>
      </w:rPr>
      <w:tab/>
    </w:r>
    <w:r w:rsidR="0006795C" w:rsidRPr="00D611BE">
      <w:rPr>
        <w:rFonts w:ascii="Times New Roman" w:hAnsi="Times New Roman"/>
        <w:sz w:val="18"/>
        <w:szCs w:val="18"/>
      </w:rPr>
      <w:t xml:space="preserve">Page </w:t>
    </w:r>
    <w:r w:rsidR="0006795C" w:rsidRPr="00D611BE">
      <w:rPr>
        <w:rStyle w:val="PageNumber"/>
        <w:rFonts w:ascii="Times New Roman" w:hAnsi="Times New Roman"/>
        <w:sz w:val="18"/>
        <w:szCs w:val="18"/>
      </w:rPr>
      <w:fldChar w:fldCharType="begin"/>
    </w:r>
    <w:r w:rsidR="0006795C" w:rsidRPr="00D611BE">
      <w:rPr>
        <w:rStyle w:val="PageNumber"/>
        <w:rFonts w:ascii="Times New Roman" w:hAnsi="Times New Roman"/>
        <w:sz w:val="18"/>
        <w:szCs w:val="18"/>
      </w:rPr>
      <w:instrText xml:space="preserve"> PAGE </w:instrText>
    </w:r>
    <w:r w:rsidR="0006795C" w:rsidRPr="00D611BE">
      <w:rPr>
        <w:rStyle w:val="PageNumber"/>
        <w:rFonts w:ascii="Times New Roman" w:hAnsi="Times New Roman"/>
        <w:sz w:val="18"/>
        <w:szCs w:val="18"/>
      </w:rPr>
      <w:fldChar w:fldCharType="separate"/>
    </w:r>
    <w:r w:rsidR="002B5FE9">
      <w:rPr>
        <w:rStyle w:val="PageNumber"/>
        <w:rFonts w:ascii="Times New Roman" w:hAnsi="Times New Roman"/>
        <w:noProof/>
        <w:sz w:val="18"/>
        <w:szCs w:val="18"/>
      </w:rPr>
      <w:t>9</w:t>
    </w:r>
    <w:r w:rsidR="0006795C" w:rsidRPr="00D611BE">
      <w:rPr>
        <w:rStyle w:val="PageNumber"/>
        <w:rFonts w:ascii="Times New Roman" w:hAnsi="Times New Roman"/>
        <w:sz w:val="18"/>
        <w:szCs w:val="18"/>
      </w:rPr>
      <w:fldChar w:fldCharType="end"/>
    </w:r>
    <w:r w:rsidR="0006795C" w:rsidRPr="00D611BE">
      <w:rPr>
        <w:rStyle w:val="PageNumber"/>
        <w:rFonts w:ascii="Times New Roman" w:hAnsi="Times New Roman"/>
        <w:sz w:val="18"/>
        <w:szCs w:val="18"/>
      </w:rPr>
      <w:t xml:space="preserve"> of</w:t>
    </w:r>
    <w:r w:rsidR="009D2CAF">
      <w:rPr>
        <w:rStyle w:val="PageNumber"/>
        <w:rFonts w:ascii="Times New Roman" w:hAnsi="Times New Roman"/>
        <w:sz w:val="18"/>
        <w:szCs w:val="18"/>
      </w:rPr>
      <w:t xml:space="preserve"> </w:t>
    </w:r>
    <w:r w:rsidR="0006795C" w:rsidRPr="00D611BE">
      <w:rPr>
        <w:rStyle w:val="PageNumber"/>
        <w:rFonts w:ascii="Times New Roman" w:hAnsi="Times New Roman"/>
        <w:sz w:val="18"/>
        <w:szCs w:val="18"/>
      </w:rPr>
      <w:t xml:space="preserve"> </w:t>
    </w:r>
    <w:r w:rsidR="0006795C" w:rsidRPr="00D611BE">
      <w:rPr>
        <w:rStyle w:val="PageNumber"/>
        <w:rFonts w:ascii="Times New Roman" w:hAnsi="Times New Roman"/>
        <w:sz w:val="18"/>
        <w:szCs w:val="18"/>
      </w:rPr>
      <w:fldChar w:fldCharType="begin"/>
    </w:r>
    <w:r w:rsidR="0006795C" w:rsidRPr="00D611BE">
      <w:rPr>
        <w:rStyle w:val="PageNumber"/>
        <w:rFonts w:ascii="Times New Roman" w:hAnsi="Times New Roman"/>
        <w:sz w:val="18"/>
        <w:szCs w:val="18"/>
      </w:rPr>
      <w:instrText xml:space="preserve"> NUMPAGES </w:instrText>
    </w:r>
    <w:r w:rsidR="0006795C" w:rsidRPr="00D611BE">
      <w:rPr>
        <w:rStyle w:val="PageNumber"/>
        <w:rFonts w:ascii="Times New Roman" w:hAnsi="Times New Roman"/>
        <w:sz w:val="18"/>
        <w:szCs w:val="18"/>
      </w:rPr>
      <w:fldChar w:fldCharType="separate"/>
    </w:r>
    <w:r w:rsidR="002B5FE9">
      <w:rPr>
        <w:rStyle w:val="PageNumber"/>
        <w:rFonts w:ascii="Times New Roman" w:hAnsi="Times New Roman"/>
        <w:noProof/>
        <w:sz w:val="18"/>
        <w:szCs w:val="18"/>
      </w:rPr>
      <w:t>10</w:t>
    </w:r>
    <w:r w:rsidR="0006795C" w:rsidRPr="00D611BE">
      <w:rPr>
        <w:rStyle w:val="PageNumber"/>
        <w:rFonts w:ascii="Times New Roman" w:hAnsi="Times New Roman"/>
        <w:sz w:val="18"/>
        <w:szCs w:val="18"/>
      </w:rPr>
      <w:fldChar w:fldCharType="end"/>
    </w:r>
  </w:p>
  <w:p w14:paraId="19E7093D" w14:textId="77777777" w:rsidR="0006795C" w:rsidRPr="00210C5D" w:rsidRDefault="0006795C" w:rsidP="00601667">
    <w:pPr>
      <w:pStyle w:val="Footer"/>
      <w:tabs>
        <w:tab w:val="right" w:pos="9078"/>
      </w:tabs>
      <w:rPr>
        <w:b/>
      </w:rPr>
    </w:pPr>
    <w:r w:rsidRPr="005E5BE5">
      <w:rPr>
        <w:rStyle w:val="PageNumber"/>
        <w:rFonts w:ascii="Times New Roman" w:hAnsi="Times New Roman"/>
        <w:sz w:val="18"/>
        <w:szCs w:val="18"/>
      </w:rPr>
      <w:fldChar w:fldCharType="begin"/>
    </w:r>
    <w:r w:rsidRPr="005E5BE5">
      <w:rPr>
        <w:rStyle w:val="PageNumber"/>
        <w:rFonts w:ascii="Times New Roman" w:hAnsi="Times New Roman"/>
        <w:sz w:val="18"/>
        <w:szCs w:val="18"/>
      </w:rPr>
      <w:instrText xml:space="preserve"> FILENAME </w:instrText>
    </w:r>
    <w:r w:rsidRPr="005E5BE5">
      <w:rPr>
        <w:rStyle w:val="PageNumber"/>
        <w:rFonts w:ascii="Times New Roman" w:hAnsi="Times New Roman"/>
        <w:sz w:val="18"/>
        <w:szCs w:val="18"/>
      </w:rPr>
      <w:fldChar w:fldCharType="separate"/>
    </w:r>
    <w:r w:rsidR="002B5FE9">
      <w:rPr>
        <w:rStyle w:val="PageNumber"/>
        <w:rFonts w:ascii="Times New Roman" w:hAnsi="Times New Roman"/>
        <w:noProof/>
        <w:sz w:val="18"/>
        <w:szCs w:val="18"/>
      </w:rPr>
      <w:t>6. b8f_annexiitorglobal_en_076</w:t>
    </w:r>
    <w:r w:rsidRPr="005E5BE5">
      <w:rPr>
        <w:rStyle w:val="PageNumber"/>
        <w:rFonts w:ascii="Times New Roman" w:hAnsi="Times New Roman"/>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0767A76" w14:textId="77777777" w:rsidR="0006795C" w:rsidRPr="00FB4BCC" w:rsidRDefault="00356091" w:rsidP="007F5547">
    <w:pPr>
      <w:pStyle w:val="Footer"/>
      <w:tabs>
        <w:tab w:val="right" w:pos="9000"/>
      </w:tabs>
      <w:spacing w:before="120"/>
      <w:rPr>
        <w:rFonts w:ascii="Times New Roman" w:hAnsi="Times New Roman"/>
        <w:sz w:val="18"/>
        <w:szCs w:val="18"/>
      </w:rPr>
    </w:pPr>
    <w:r>
      <w:rPr>
        <w:rFonts w:ascii="Times New Roman" w:hAnsi="Times New Roman"/>
        <w:b/>
        <w:snapToGrid w:val="0"/>
        <w:sz w:val="18"/>
        <w:szCs w:val="18"/>
      </w:rPr>
      <w:t>July</w:t>
    </w:r>
    <w:r w:rsidR="00B902C8">
      <w:rPr>
        <w:rFonts w:ascii="Times New Roman" w:hAnsi="Times New Roman"/>
        <w:b/>
        <w:snapToGrid w:val="0"/>
        <w:sz w:val="18"/>
        <w:szCs w:val="18"/>
      </w:rPr>
      <w:t xml:space="preserve"> </w:t>
    </w:r>
    <w:r w:rsidR="00F02AA0">
      <w:rPr>
        <w:rFonts w:ascii="Times New Roman" w:hAnsi="Times New Roman"/>
        <w:b/>
        <w:sz w:val="18"/>
        <w:szCs w:val="18"/>
      </w:rPr>
      <w:t>201</w:t>
    </w:r>
    <w:r>
      <w:rPr>
        <w:rFonts w:ascii="Times New Roman" w:hAnsi="Times New Roman"/>
        <w:b/>
        <w:sz w:val="18"/>
        <w:szCs w:val="18"/>
      </w:rPr>
      <w:t>9</w:t>
    </w:r>
    <w:r w:rsidR="00F02AA0">
      <w:rPr>
        <w:rFonts w:ascii="Times New Roman" w:hAnsi="Times New Roman"/>
        <w:b/>
        <w:sz w:val="18"/>
        <w:szCs w:val="18"/>
      </w:rPr>
      <w:t xml:space="preserve"> </w:t>
    </w:r>
    <w:r w:rsidR="0006795C">
      <w:rPr>
        <w:rFonts w:ascii="Times New Roman" w:hAnsi="Times New Roman"/>
        <w:sz w:val="18"/>
        <w:szCs w:val="18"/>
      </w:rPr>
      <w:tab/>
    </w:r>
    <w:r w:rsidR="0006795C" w:rsidRPr="00FB4BCC">
      <w:rPr>
        <w:rFonts w:ascii="Times New Roman" w:hAnsi="Times New Roman"/>
        <w:sz w:val="18"/>
        <w:szCs w:val="18"/>
      </w:rPr>
      <w:t xml:space="preserve">Page </w:t>
    </w:r>
    <w:r w:rsidR="009D2CAF">
      <w:rPr>
        <w:rFonts w:ascii="Times New Roman" w:hAnsi="Times New Roman"/>
        <w:sz w:val="18"/>
        <w:szCs w:val="18"/>
      </w:rPr>
      <w:fldChar w:fldCharType="begin"/>
    </w:r>
    <w:r w:rsidR="009D2CAF">
      <w:rPr>
        <w:rFonts w:ascii="Times New Roman" w:hAnsi="Times New Roman"/>
        <w:sz w:val="18"/>
        <w:szCs w:val="18"/>
      </w:rPr>
      <w:instrText xml:space="preserve"> PAGE  </w:instrText>
    </w:r>
    <w:r w:rsidR="009D2CAF">
      <w:rPr>
        <w:rFonts w:ascii="Times New Roman" w:hAnsi="Times New Roman"/>
        <w:sz w:val="18"/>
        <w:szCs w:val="18"/>
      </w:rPr>
      <w:fldChar w:fldCharType="separate"/>
    </w:r>
    <w:r w:rsidR="002B5FE9">
      <w:rPr>
        <w:rFonts w:ascii="Times New Roman" w:hAnsi="Times New Roman"/>
        <w:noProof/>
        <w:sz w:val="18"/>
        <w:szCs w:val="18"/>
      </w:rPr>
      <w:t>2</w:t>
    </w:r>
    <w:r w:rsidR="009D2CAF">
      <w:rPr>
        <w:rFonts w:ascii="Times New Roman" w:hAnsi="Times New Roman"/>
        <w:sz w:val="18"/>
        <w:szCs w:val="18"/>
      </w:rPr>
      <w:fldChar w:fldCharType="end"/>
    </w:r>
    <w:r w:rsidR="0006795C" w:rsidRPr="00FB4BCC">
      <w:rPr>
        <w:rFonts w:ascii="Times New Roman" w:hAnsi="Times New Roman"/>
        <w:sz w:val="18"/>
        <w:szCs w:val="18"/>
      </w:rPr>
      <w:t xml:space="preserve"> of </w:t>
    </w:r>
    <w:r w:rsidR="0006795C" w:rsidRPr="00FB4BCC">
      <w:rPr>
        <w:rFonts w:ascii="Times New Roman" w:hAnsi="Times New Roman"/>
        <w:sz w:val="18"/>
        <w:szCs w:val="18"/>
      </w:rPr>
      <w:fldChar w:fldCharType="begin"/>
    </w:r>
    <w:r w:rsidR="0006795C" w:rsidRPr="00FB4BCC">
      <w:rPr>
        <w:rFonts w:ascii="Times New Roman" w:hAnsi="Times New Roman"/>
        <w:sz w:val="18"/>
        <w:szCs w:val="18"/>
      </w:rPr>
      <w:instrText xml:space="preserve"> NUMPAGES </w:instrText>
    </w:r>
    <w:r w:rsidR="0006795C" w:rsidRPr="00FB4BCC">
      <w:rPr>
        <w:rFonts w:ascii="Times New Roman" w:hAnsi="Times New Roman"/>
        <w:sz w:val="18"/>
        <w:szCs w:val="18"/>
      </w:rPr>
      <w:fldChar w:fldCharType="separate"/>
    </w:r>
    <w:r w:rsidR="002B5FE9">
      <w:rPr>
        <w:rFonts w:ascii="Times New Roman" w:hAnsi="Times New Roman"/>
        <w:noProof/>
        <w:sz w:val="18"/>
        <w:szCs w:val="18"/>
      </w:rPr>
      <w:t>10</w:t>
    </w:r>
    <w:r w:rsidR="0006795C" w:rsidRPr="00FB4BCC">
      <w:rPr>
        <w:rFonts w:ascii="Times New Roman" w:hAnsi="Times New Roman"/>
        <w:sz w:val="18"/>
        <w:szCs w:val="18"/>
      </w:rPr>
      <w:fldChar w:fldCharType="end"/>
    </w:r>
  </w:p>
  <w:p w14:paraId="6C44E7F7" w14:textId="77777777" w:rsidR="0006795C" w:rsidRPr="00210C5D" w:rsidRDefault="0006795C" w:rsidP="00FF48DC">
    <w:pPr>
      <w:pStyle w:val="Footer"/>
      <w:tabs>
        <w:tab w:val="right" w:pos="9000"/>
      </w:tabs>
      <w:rPr>
        <w:sz w:val="18"/>
        <w:szCs w:val="18"/>
      </w:rPr>
    </w:pPr>
    <w:r w:rsidRPr="005E5BE5">
      <w:rPr>
        <w:rStyle w:val="PageNumber"/>
        <w:rFonts w:ascii="Times New Roman" w:hAnsi="Times New Roman"/>
        <w:sz w:val="18"/>
        <w:szCs w:val="18"/>
      </w:rPr>
      <w:fldChar w:fldCharType="begin"/>
    </w:r>
    <w:r w:rsidRPr="005E5BE5">
      <w:rPr>
        <w:rStyle w:val="PageNumber"/>
        <w:rFonts w:ascii="Times New Roman" w:hAnsi="Times New Roman"/>
        <w:sz w:val="18"/>
        <w:szCs w:val="18"/>
      </w:rPr>
      <w:instrText xml:space="preserve"> FILENAME </w:instrText>
    </w:r>
    <w:r w:rsidRPr="005E5BE5">
      <w:rPr>
        <w:rStyle w:val="PageNumber"/>
        <w:rFonts w:ascii="Times New Roman" w:hAnsi="Times New Roman"/>
        <w:sz w:val="18"/>
        <w:szCs w:val="18"/>
      </w:rPr>
      <w:fldChar w:fldCharType="separate"/>
    </w:r>
    <w:r w:rsidR="002B5FE9">
      <w:rPr>
        <w:rStyle w:val="PageNumber"/>
        <w:rFonts w:ascii="Times New Roman" w:hAnsi="Times New Roman"/>
        <w:noProof/>
        <w:sz w:val="18"/>
        <w:szCs w:val="18"/>
      </w:rPr>
      <w:t>6. b8f_annexiitorglobal_en_076</w:t>
    </w:r>
    <w:r w:rsidRPr="005E5BE5">
      <w:rPr>
        <w:rStyle w:val="PageNumber"/>
        <w:rFonts w:ascii="Times New Roman" w:hAnsi="Times New Roman"/>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D7E9E40" w14:textId="77777777" w:rsidR="00C36746" w:rsidRDefault="00C36746">
      <w:r>
        <w:separator/>
      </w:r>
    </w:p>
  </w:footnote>
  <w:footnote w:type="continuationSeparator" w:id="0">
    <w:p w14:paraId="574D75BB" w14:textId="77777777" w:rsidR="00C36746" w:rsidRDefault="00C3674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EA58E78E"/>
    <w:lvl w:ilvl="0">
      <w:start w:val="1"/>
      <w:numFmt w:val="decimal"/>
      <w:pStyle w:val="ListNumber5"/>
      <w:lvlText w:val="%1."/>
      <w:lvlJc w:val="left"/>
      <w:pPr>
        <w:tabs>
          <w:tab w:val="num" w:pos="1492"/>
        </w:tabs>
        <w:ind w:left="1492" w:hanging="360"/>
      </w:pPr>
    </w:lvl>
  </w:abstractNum>
  <w:abstractNum w:abstractNumId="1" w15:restartNumberingAfterBreak="0">
    <w:nsid w:val="FFFFFF80"/>
    <w:multiLevelType w:val="singleLevel"/>
    <w:tmpl w:val="E7A64A6A"/>
    <w:lvl w:ilvl="0">
      <w:start w:val="1"/>
      <w:numFmt w:val="bullet"/>
      <w:pStyle w:val="ListBullet5"/>
      <w:lvlText w:val=""/>
      <w:lvlJc w:val="left"/>
      <w:pPr>
        <w:tabs>
          <w:tab w:val="num" w:pos="1492"/>
        </w:tabs>
        <w:ind w:left="1492" w:hanging="360"/>
      </w:pPr>
      <w:rPr>
        <w:rFonts w:ascii="Symbol" w:hAnsi="Symbol" w:hint="default"/>
      </w:rPr>
    </w:lvl>
  </w:abstractNum>
  <w:abstractNum w:abstractNumId="2" w15:restartNumberingAfterBreak="0">
    <w:nsid w:val="064B12F4"/>
    <w:multiLevelType w:val="hybridMultilevel"/>
    <w:tmpl w:val="B6543CA6"/>
    <w:lvl w:ilvl="0" w:tplc="1B526F8C">
      <w:start w:val="1"/>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 w15:restartNumberingAfterBreak="0">
    <w:nsid w:val="1B1530A4"/>
    <w:multiLevelType w:val="multilevel"/>
    <w:tmpl w:val="8CE23BCC"/>
    <w:lvl w:ilvl="0">
      <w:start w:val="1"/>
      <w:numFmt w:val="decimal"/>
      <w:pStyle w:val="ListNumber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1DD363E1"/>
    <w:multiLevelType w:val="hybridMultilevel"/>
    <w:tmpl w:val="0ED0C17C"/>
    <w:lvl w:ilvl="0" w:tplc="241A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22263204"/>
    <w:multiLevelType w:val="hybridMultilevel"/>
    <w:tmpl w:val="F766874E"/>
    <w:lvl w:ilvl="0" w:tplc="241A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8" w15:restartNumberingAfterBreak="0">
    <w:nsid w:val="2CAB4527"/>
    <w:multiLevelType w:val="multilevel"/>
    <w:tmpl w:val="26C24C12"/>
    <w:lvl w:ilvl="0">
      <w:start w:val="1"/>
      <w:numFmt w:val="decimal"/>
      <w:pStyle w:val="ListNumber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15:restartNumberingAfterBreak="0">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10" w15:restartNumberingAfterBreak="0">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15:restartNumberingAfterBreak="0">
    <w:nsid w:val="3AFB6DC8"/>
    <w:multiLevelType w:val="singleLevel"/>
    <w:tmpl w:val="D97CFDF8"/>
    <w:lvl w:ilvl="0">
      <w:start w:val="1"/>
      <w:numFmt w:val="bullet"/>
      <w:pStyle w:val="ListBullet2"/>
      <w:lvlText w:val=""/>
      <w:lvlJc w:val="left"/>
      <w:pPr>
        <w:tabs>
          <w:tab w:val="num" w:pos="1485"/>
        </w:tabs>
        <w:ind w:left="1485" w:hanging="283"/>
      </w:pPr>
      <w:rPr>
        <w:rFonts w:ascii="Symbol" w:hAnsi="Symbol"/>
      </w:rPr>
    </w:lvl>
  </w:abstractNum>
  <w:abstractNum w:abstractNumId="12" w15:restartNumberingAfterBreak="0">
    <w:nsid w:val="3CF00E18"/>
    <w:multiLevelType w:val="singleLevel"/>
    <w:tmpl w:val="4E1A982C"/>
    <w:lvl w:ilvl="0">
      <w:start w:val="1"/>
      <w:numFmt w:val="bullet"/>
      <w:pStyle w:val="ListBullet"/>
      <w:lvlText w:val=""/>
      <w:lvlJc w:val="left"/>
      <w:pPr>
        <w:tabs>
          <w:tab w:val="num" w:pos="283"/>
        </w:tabs>
        <w:ind w:left="283" w:hanging="283"/>
      </w:pPr>
      <w:rPr>
        <w:rFonts w:ascii="Symbol" w:hAnsi="Symbol"/>
      </w:rPr>
    </w:lvl>
  </w:abstractNum>
  <w:abstractNum w:abstractNumId="13" w15:restartNumberingAfterBreak="0">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14" w15:restartNumberingAfterBreak="0">
    <w:nsid w:val="4AEB6413"/>
    <w:multiLevelType w:val="hybridMultilevel"/>
    <w:tmpl w:val="CF00D49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51FC7460"/>
    <w:multiLevelType w:val="hybridMultilevel"/>
    <w:tmpl w:val="AA96BDF0"/>
    <w:lvl w:ilvl="0" w:tplc="8AD0BCEE">
      <w:start w:val="1"/>
      <w:numFmt w:val="bullet"/>
      <w:lvlText w:val="•"/>
      <w:lvlJc w:val="left"/>
      <w:pPr>
        <w:ind w:left="1080" w:hanging="72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54AB5A1B"/>
    <w:multiLevelType w:val="hybridMultilevel"/>
    <w:tmpl w:val="E7CADC24"/>
    <w:lvl w:ilvl="0" w:tplc="241A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18" w15:restartNumberingAfterBreak="0">
    <w:nsid w:val="5B243EE7"/>
    <w:multiLevelType w:val="hybridMultilevel"/>
    <w:tmpl w:val="C2BACA8E"/>
    <w:lvl w:ilvl="0" w:tplc="241A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20"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21" w15:restartNumberingAfterBreak="0">
    <w:nsid w:val="620F2440"/>
    <w:multiLevelType w:val="singleLevel"/>
    <w:tmpl w:val="6860A420"/>
    <w:lvl w:ilvl="0">
      <w:start w:val="1"/>
      <w:numFmt w:val="bullet"/>
      <w:pStyle w:val="ListBullet3"/>
      <w:lvlText w:val=""/>
      <w:lvlJc w:val="left"/>
      <w:pPr>
        <w:tabs>
          <w:tab w:val="num" w:pos="1485"/>
        </w:tabs>
        <w:ind w:left="1485" w:hanging="283"/>
      </w:pPr>
      <w:rPr>
        <w:rFonts w:ascii="Symbol" w:hAnsi="Symbol"/>
      </w:rPr>
    </w:lvl>
  </w:abstractNum>
  <w:abstractNum w:abstractNumId="22" w15:restartNumberingAfterBreak="0">
    <w:nsid w:val="6A7B4BF1"/>
    <w:multiLevelType w:val="multilevel"/>
    <w:tmpl w:val="1A6A9ED8"/>
    <w:lvl w:ilvl="0">
      <w:start w:val="1"/>
      <w:numFmt w:val="decimal"/>
      <w:pStyle w:val="Heading1"/>
      <w:lvlText w:val="%1."/>
      <w:lvlJc w:val="left"/>
      <w:pPr>
        <w:tabs>
          <w:tab w:val="num" w:pos="480"/>
        </w:tabs>
        <w:ind w:left="480" w:hanging="480"/>
      </w:pPr>
    </w:lvl>
    <w:lvl w:ilvl="1">
      <w:start w:val="1"/>
      <w:numFmt w:val="decimal"/>
      <w:pStyle w:val="Heading2"/>
      <w:lvlText w:val="%1.%2."/>
      <w:lvlJc w:val="left"/>
      <w:pPr>
        <w:tabs>
          <w:tab w:val="num" w:pos="1200"/>
        </w:tabs>
        <w:ind w:left="1200" w:hanging="720"/>
      </w:pPr>
      <w:rPr>
        <w:rFonts w:cs="Times New Roman"/>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3"/>
      <w:lvlText w:val="%1.%2.%3."/>
      <w:lvlJc w:val="left"/>
      <w:pPr>
        <w:tabs>
          <w:tab w:val="num" w:pos="862"/>
        </w:tabs>
        <w:ind w:left="862" w:hanging="720"/>
      </w:pPr>
    </w:lvl>
    <w:lvl w:ilvl="3">
      <w:start w:val="1"/>
      <w:numFmt w:val="decimal"/>
      <w:pStyle w:val="Heading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3" w15:restartNumberingAfterBreak="0">
    <w:nsid w:val="6DF118C0"/>
    <w:multiLevelType w:val="singleLevel"/>
    <w:tmpl w:val="B90C8B88"/>
    <w:lvl w:ilvl="0">
      <w:start w:val="1"/>
      <w:numFmt w:val="bullet"/>
      <w:pStyle w:val="ListBullet4"/>
      <w:lvlText w:val=""/>
      <w:lvlJc w:val="left"/>
      <w:pPr>
        <w:tabs>
          <w:tab w:val="num" w:pos="1485"/>
        </w:tabs>
        <w:ind w:left="1485" w:hanging="283"/>
      </w:pPr>
      <w:rPr>
        <w:rFonts w:ascii="Symbol" w:hAnsi="Symbol"/>
      </w:rPr>
    </w:lvl>
  </w:abstractNum>
  <w:abstractNum w:abstractNumId="24" w15:restartNumberingAfterBreak="0">
    <w:nsid w:val="722304D7"/>
    <w:multiLevelType w:val="multilevel"/>
    <w:tmpl w:val="9DE2758E"/>
    <w:lvl w:ilvl="0">
      <w:start w:val="1"/>
      <w:numFmt w:val="decimal"/>
      <w:pStyle w:val="ListNumber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
  </w:num>
  <w:num w:numId="2">
    <w:abstractNumId w:val="0"/>
  </w:num>
  <w:num w:numId="3">
    <w:abstractNumId w:val="22"/>
  </w:num>
  <w:num w:numId="4">
    <w:abstractNumId w:val="12"/>
    <w:lvlOverride w:ilvl="0">
      <w:startOverride w:val="1"/>
    </w:lvlOverride>
  </w:num>
  <w:num w:numId="5">
    <w:abstractNumId w:val="12"/>
    <w:lvlOverride w:ilvl="0">
      <w:startOverride w:val="1"/>
    </w:lvlOverride>
  </w:num>
  <w:num w:numId="6">
    <w:abstractNumId w:val="12"/>
    <w:lvlOverride w:ilvl="0">
      <w:startOverride w:val="1"/>
    </w:lvlOverride>
  </w:num>
  <w:num w:numId="7">
    <w:abstractNumId w:val="12"/>
    <w:lvlOverride w:ilvl="0">
      <w:startOverride w:val="1"/>
    </w:lvlOverride>
  </w:num>
  <w:num w:numId="8">
    <w:abstractNumId w:val="12"/>
    <w:lvlOverride w:ilvl="0">
      <w:startOverride w:val="1"/>
    </w:lvlOverride>
  </w:num>
  <w:num w:numId="9">
    <w:abstractNumId w:val="12"/>
    <w:lvlOverride w:ilvl="0">
      <w:startOverride w:val="1"/>
    </w:lvlOverride>
  </w:num>
  <w:num w:numId="10">
    <w:abstractNumId w:val="12"/>
  </w:num>
  <w:num w:numId="11">
    <w:abstractNumId w:val="7"/>
  </w:num>
  <w:num w:numId="12">
    <w:abstractNumId w:val="11"/>
  </w:num>
  <w:num w:numId="13">
    <w:abstractNumId w:val="21"/>
  </w:num>
  <w:num w:numId="14">
    <w:abstractNumId w:val="23"/>
  </w:num>
  <w:num w:numId="15">
    <w:abstractNumId w:val="9"/>
  </w:num>
  <w:num w:numId="16">
    <w:abstractNumId w:val="20"/>
  </w:num>
  <w:num w:numId="17">
    <w:abstractNumId w:val="19"/>
  </w:num>
  <w:num w:numId="18">
    <w:abstractNumId w:val="13"/>
  </w:num>
  <w:num w:numId="19">
    <w:abstractNumId w:val="17"/>
  </w:num>
  <w:num w:numId="20">
    <w:abstractNumId w:val="6"/>
  </w:num>
  <w:num w:numId="21">
    <w:abstractNumId w:val="10"/>
  </w:num>
  <w:num w:numId="22">
    <w:abstractNumId w:val="3"/>
  </w:num>
  <w:num w:numId="23">
    <w:abstractNumId w:val="8"/>
  </w:num>
  <w:num w:numId="24">
    <w:abstractNumId w:val="24"/>
  </w:num>
  <w:num w:numId="25">
    <w:abstractNumId w:val="2"/>
  </w:num>
  <w:num w:numId="26">
    <w:abstractNumId w:val="16"/>
  </w:num>
  <w:num w:numId="27">
    <w:abstractNumId w:val="5"/>
  </w:num>
  <w:num w:numId="28">
    <w:abstractNumId w:val="4"/>
  </w:num>
  <w:num w:numId="29">
    <w:abstractNumId w:val="18"/>
  </w:num>
  <w:num w:numId="30">
    <w:abstractNumId w:val="14"/>
  </w:num>
  <w:num w:numId="31">
    <w:abstractNumId w:val="15"/>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0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urolookDoctype" w:val="REP"/>
    <w:docVar w:name="EurolookLanguage" w:val="2057"/>
    <w:docVar w:name="EurolookVersion" w:val="3.7"/>
    <w:docVar w:name="LW_DocType" w:val="REP"/>
  </w:docVars>
  <w:rsids>
    <w:rsidRoot w:val="003D1B73"/>
    <w:rsid w:val="0000758B"/>
    <w:rsid w:val="000229E3"/>
    <w:rsid w:val="000332B4"/>
    <w:rsid w:val="00034E3E"/>
    <w:rsid w:val="000363AC"/>
    <w:rsid w:val="0004483E"/>
    <w:rsid w:val="00046EDE"/>
    <w:rsid w:val="0005180E"/>
    <w:rsid w:val="00060200"/>
    <w:rsid w:val="0006795C"/>
    <w:rsid w:val="000717C4"/>
    <w:rsid w:val="00072591"/>
    <w:rsid w:val="00086D9B"/>
    <w:rsid w:val="0009008B"/>
    <w:rsid w:val="000914D7"/>
    <w:rsid w:val="00093D70"/>
    <w:rsid w:val="0009406B"/>
    <w:rsid w:val="000A1135"/>
    <w:rsid w:val="000C5995"/>
    <w:rsid w:val="000D573C"/>
    <w:rsid w:val="000F10BF"/>
    <w:rsid w:val="000F16A9"/>
    <w:rsid w:val="00100201"/>
    <w:rsid w:val="0010219F"/>
    <w:rsid w:val="0011312C"/>
    <w:rsid w:val="00115301"/>
    <w:rsid w:val="00126E6A"/>
    <w:rsid w:val="0013060C"/>
    <w:rsid w:val="00132C55"/>
    <w:rsid w:val="00134B0C"/>
    <w:rsid w:val="00144AAA"/>
    <w:rsid w:val="001467EC"/>
    <w:rsid w:val="00153197"/>
    <w:rsid w:val="00155998"/>
    <w:rsid w:val="0016149B"/>
    <w:rsid w:val="00161CF7"/>
    <w:rsid w:val="00174CDF"/>
    <w:rsid w:val="00185585"/>
    <w:rsid w:val="001869F0"/>
    <w:rsid w:val="00192884"/>
    <w:rsid w:val="0019480C"/>
    <w:rsid w:val="001A1A8A"/>
    <w:rsid w:val="001A1E97"/>
    <w:rsid w:val="001B3701"/>
    <w:rsid w:val="001C114B"/>
    <w:rsid w:val="001C1A07"/>
    <w:rsid w:val="001C33EC"/>
    <w:rsid w:val="001C4DD2"/>
    <w:rsid w:val="001C6553"/>
    <w:rsid w:val="001C7648"/>
    <w:rsid w:val="001D07DD"/>
    <w:rsid w:val="001D0B84"/>
    <w:rsid w:val="001E4CB6"/>
    <w:rsid w:val="001E5659"/>
    <w:rsid w:val="001F21C2"/>
    <w:rsid w:val="00210C5D"/>
    <w:rsid w:val="00212FA5"/>
    <w:rsid w:val="00224F25"/>
    <w:rsid w:val="002351C4"/>
    <w:rsid w:val="00240BCC"/>
    <w:rsid w:val="00243FB5"/>
    <w:rsid w:val="002564EE"/>
    <w:rsid w:val="00257D65"/>
    <w:rsid w:val="00267A1C"/>
    <w:rsid w:val="002725D6"/>
    <w:rsid w:val="00273EE7"/>
    <w:rsid w:val="0028046F"/>
    <w:rsid w:val="00282DCE"/>
    <w:rsid w:val="002A1F62"/>
    <w:rsid w:val="002A323C"/>
    <w:rsid w:val="002B5FE9"/>
    <w:rsid w:val="002C0329"/>
    <w:rsid w:val="002D5D21"/>
    <w:rsid w:val="002D648A"/>
    <w:rsid w:val="002D7174"/>
    <w:rsid w:val="002E468E"/>
    <w:rsid w:val="002F1AF6"/>
    <w:rsid w:val="00310A00"/>
    <w:rsid w:val="0031613E"/>
    <w:rsid w:val="00320C07"/>
    <w:rsid w:val="00323913"/>
    <w:rsid w:val="003421DB"/>
    <w:rsid w:val="0034571D"/>
    <w:rsid w:val="00350D87"/>
    <w:rsid w:val="00356091"/>
    <w:rsid w:val="00356C71"/>
    <w:rsid w:val="00363709"/>
    <w:rsid w:val="00364DE6"/>
    <w:rsid w:val="003A1C3F"/>
    <w:rsid w:val="003A2551"/>
    <w:rsid w:val="003B7EB4"/>
    <w:rsid w:val="003C24E8"/>
    <w:rsid w:val="003C52A5"/>
    <w:rsid w:val="003D1B73"/>
    <w:rsid w:val="003D38DB"/>
    <w:rsid w:val="003E2196"/>
    <w:rsid w:val="003E26F7"/>
    <w:rsid w:val="003F2355"/>
    <w:rsid w:val="00404345"/>
    <w:rsid w:val="0040714A"/>
    <w:rsid w:val="00410306"/>
    <w:rsid w:val="00412B68"/>
    <w:rsid w:val="0042178E"/>
    <w:rsid w:val="00423811"/>
    <w:rsid w:val="00423F47"/>
    <w:rsid w:val="004250F9"/>
    <w:rsid w:val="00431AEC"/>
    <w:rsid w:val="00444297"/>
    <w:rsid w:val="004450A7"/>
    <w:rsid w:val="00450070"/>
    <w:rsid w:val="00453705"/>
    <w:rsid w:val="00484F3A"/>
    <w:rsid w:val="00490ACE"/>
    <w:rsid w:val="0049404A"/>
    <w:rsid w:val="004978F8"/>
    <w:rsid w:val="004A11D3"/>
    <w:rsid w:val="004A2422"/>
    <w:rsid w:val="004B2A38"/>
    <w:rsid w:val="004B6ACF"/>
    <w:rsid w:val="004E2289"/>
    <w:rsid w:val="004E5639"/>
    <w:rsid w:val="004E767F"/>
    <w:rsid w:val="004F338B"/>
    <w:rsid w:val="004F3E5F"/>
    <w:rsid w:val="004F5130"/>
    <w:rsid w:val="00510D93"/>
    <w:rsid w:val="0052017E"/>
    <w:rsid w:val="00530D15"/>
    <w:rsid w:val="00536D6E"/>
    <w:rsid w:val="0055050F"/>
    <w:rsid w:val="0055311E"/>
    <w:rsid w:val="00556CFB"/>
    <w:rsid w:val="00564168"/>
    <w:rsid w:val="00570CF3"/>
    <w:rsid w:val="005837BC"/>
    <w:rsid w:val="005935F3"/>
    <w:rsid w:val="00596882"/>
    <w:rsid w:val="00597EEA"/>
    <w:rsid w:val="005A36D9"/>
    <w:rsid w:val="005A41BF"/>
    <w:rsid w:val="005B55B9"/>
    <w:rsid w:val="005C6CC2"/>
    <w:rsid w:val="005D5086"/>
    <w:rsid w:val="005D5805"/>
    <w:rsid w:val="005E3F3D"/>
    <w:rsid w:val="005E5BE5"/>
    <w:rsid w:val="005F05F8"/>
    <w:rsid w:val="005F29AB"/>
    <w:rsid w:val="005F537F"/>
    <w:rsid w:val="00601667"/>
    <w:rsid w:val="0061269A"/>
    <w:rsid w:val="006210A8"/>
    <w:rsid w:val="00624787"/>
    <w:rsid w:val="00626398"/>
    <w:rsid w:val="00631124"/>
    <w:rsid w:val="0063749B"/>
    <w:rsid w:val="00645479"/>
    <w:rsid w:val="006460D9"/>
    <w:rsid w:val="006470EB"/>
    <w:rsid w:val="006471D6"/>
    <w:rsid w:val="00650DD4"/>
    <w:rsid w:val="00662394"/>
    <w:rsid w:val="00663107"/>
    <w:rsid w:val="00665651"/>
    <w:rsid w:val="006659A3"/>
    <w:rsid w:val="006723F3"/>
    <w:rsid w:val="006745A0"/>
    <w:rsid w:val="00686427"/>
    <w:rsid w:val="00696CAF"/>
    <w:rsid w:val="00697296"/>
    <w:rsid w:val="00697562"/>
    <w:rsid w:val="006A138B"/>
    <w:rsid w:val="006A142C"/>
    <w:rsid w:val="006A58EC"/>
    <w:rsid w:val="006B423E"/>
    <w:rsid w:val="006B5706"/>
    <w:rsid w:val="006C0746"/>
    <w:rsid w:val="006D6D6B"/>
    <w:rsid w:val="006F38F6"/>
    <w:rsid w:val="006F4B90"/>
    <w:rsid w:val="006F607A"/>
    <w:rsid w:val="007019D8"/>
    <w:rsid w:val="0070275A"/>
    <w:rsid w:val="00727260"/>
    <w:rsid w:val="00727397"/>
    <w:rsid w:val="007327E9"/>
    <w:rsid w:val="007356A3"/>
    <w:rsid w:val="00742068"/>
    <w:rsid w:val="00780D1B"/>
    <w:rsid w:val="00781734"/>
    <w:rsid w:val="0078273C"/>
    <w:rsid w:val="00783891"/>
    <w:rsid w:val="0079433E"/>
    <w:rsid w:val="007A6A64"/>
    <w:rsid w:val="007A6EDD"/>
    <w:rsid w:val="007C05EF"/>
    <w:rsid w:val="007C3B8C"/>
    <w:rsid w:val="007E157C"/>
    <w:rsid w:val="007E21BD"/>
    <w:rsid w:val="007F5547"/>
    <w:rsid w:val="007F738F"/>
    <w:rsid w:val="00802406"/>
    <w:rsid w:val="00816B6E"/>
    <w:rsid w:val="008501E8"/>
    <w:rsid w:val="00851DA8"/>
    <w:rsid w:val="008538A6"/>
    <w:rsid w:val="008553BA"/>
    <w:rsid w:val="00856D51"/>
    <w:rsid w:val="0085723F"/>
    <w:rsid w:val="008577AB"/>
    <w:rsid w:val="00857B84"/>
    <w:rsid w:val="008615BE"/>
    <w:rsid w:val="00861BB8"/>
    <w:rsid w:val="00862E3E"/>
    <w:rsid w:val="00866159"/>
    <w:rsid w:val="008679C7"/>
    <w:rsid w:val="00875B1B"/>
    <w:rsid w:val="0088268D"/>
    <w:rsid w:val="008874F5"/>
    <w:rsid w:val="008951C0"/>
    <w:rsid w:val="008A0C9A"/>
    <w:rsid w:val="008A65FE"/>
    <w:rsid w:val="008B2A2C"/>
    <w:rsid w:val="008B56F9"/>
    <w:rsid w:val="008C4E28"/>
    <w:rsid w:val="008C77AE"/>
    <w:rsid w:val="008D141B"/>
    <w:rsid w:val="008E412E"/>
    <w:rsid w:val="008E4DA9"/>
    <w:rsid w:val="008F30D2"/>
    <w:rsid w:val="008F6138"/>
    <w:rsid w:val="00915153"/>
    <w:rsid w:val="00922679"/>
    <w:rsid w:val="0092494C"/>
    <w:rsid w:val="00924F0C"/>
    <w:rsid w:val="00927CEC"/>
    <w:rsid w:val="00931940"/>
    <w:rsid w:val="009344C1"/>
    <w:rsid w:val="00935F4D"/>
    <w:rsid w:val="00942AD6"/>
    <w:rsid w:val="009454EE"/>
    <w:rsid w:val="009463C5"/>
    <w:rsid w:val="00983970"/>
    <w:rsid w:val="00987D01"/>
    <w:rsid w:val="00994CA3"/>
    <w:rsid w:val="00994CD7"/>
    <w:rsid w:val="00995D0E"/>
    <w:rsid w:val="00996BDD"/>
    <w:rsid w:val="009A09D3"/>
    <w:rsid w:val="009A2B96"/>
    <w:rsid w:val="009A3473"/>
    <w:rsid w:val="009A45FA"/>
    <w:rsid w:val="009A477C"/>
    <w:rsid w:val="009B22AE"/>
    <w:rsid w:val="009B5EC3"/>
    <w:rsid w:val="009B60F8"/>
    <w:rsid w:val="009B6C23"/>
    <w:rsid w:val="009C0511"/>
    <w:rsid w:val="009C11D6"/>
    <w:rsid w:val="009D26A4"/>
    <w:rsid w:val="009D2CAF"/>
    <w:rsid w:val="009E37FA"/>
    <w:rsid w:val="009F23A4"/>
    <w:rsid w:val="009F2A7A"/>
    <w:rsid w:val="009F2FF0"/>
    <w:rsid w:val="009F3097"/>
    <w:rsid w:val="00A04CFC"/>
    <w:rsid w:val="00A07A95"/>
    <w:rsid w:val="00A118D3"/>
    <w:rsid w:val="00A169E5"/>
    <w:rsid w:val="00A334B3"/>
    <w:rsid w:val="00A35674"/>
    <w:rsid w:val="00A4001B"/>
    <w:rsid w:val="00A60E57"/>
    <w:rsid w:val="00A62D55"/>
    <w:rsid w:val="00A74230"/>
    <w:rsid w:val="00A76CC7"/>
    <w:rsid w:val="00A90731"/>
    <w:rsid w:val="00A91D5F"/>
    <w:rsid w:val="00A94BF5"/>
    <w:rsid w:val="00A96CA5"/>
    <w:rsid w:val="00AA1AB2"/>
    <w:rsid w:val="00AA4AA5"/>
    <w:rsid w:val="00AB722F"/>
    <w:rsid w:val="00AD50D5"/>
    <w:rsid w:val="00AE124B"/>
    <w:rsid w:val="00AE72EC"/>
    <w:rsid w:val="00AF0F13"/>
    <w:rsid w:val="00B00B32"/>
    <w:rsid w:val="00B14A99"/>
    <w:rsid w:val="00B221C9"/>
    <w:rsid w:val="00B3286E"/>
    <w:rsid w:val="00B403DB"/>
    <w:rsid w:val="00B65A65"/>
    <w:rsid w:val="00B66F93"/>
    <w:rsid w:val="00B733DB"/>
    <w:rsid w:val="00B753C6"/>
    <w:rsid w:val="00B8743C"/>
    <w:rsid w:val="00B87B0D"/>
    <w:rsid w:val="00B902C8"/>
    <w:rsid w:val="00B95C15"/>
    <w:rsid w:val="00B96483"/>
    <w:rsid w:val="00BA3339"/>
    <w:rsid w:val="00BA3DA0"/>
    <w:rsid w:val="00BA7A6C"/>
    <w:rsid w:val="00BB0B56"/>
    <w:rsid w:val="00BC00A2"/>
    <w:rsid w:val="00BC69C4"/>
    <w:rsid w:val="00BD0DB2"/>
    <w:rsid w:val="00BD14E1"/>
    <w:rsid w:val="00BD5B78"/>
    <w:rsid w:val="00BE7A06"/>
    <w:rsid w:val="00BF2462"/>
    <w:rsid w:val="00BF64F5"/>
    <w:rsid w:val="00BF7CA6"/>
    <w:rsid w:val="00BF7FCF"/>
    <w:rsid w:val="00C056FE"/>
    <w:rsid w:val="00C11B64"/>
    <w:rsid w:val="00C20250"/>
    <w:rsid w:val="00C220FB"/>
    <w:rsid w:val="00C2452B"/>
    <w:rsid w:val="00C35D96"/>
    <w:rsid w:val="00C36746"/>
    <w:rsid w:val="00C53082"/>
    <w:rsid w:val="00C554C3"/>
    <w:rsid w:val="00C62658"/>
    <w:rsid w:val="00C7526D"/>
    <w:rsid w:val="00C77E2E"/>
    <w:rsid w:val="00C80F3F"/>
    <w:rsid w:val="00C8230E"/>
    <w:rsid w:val="00C824D5"/>
    <w:rsid w:val="00C94DC9"/>
    <w:rsid w:val="00CA4B0F"/>
    <w:rsid w:val="00CA66C7"/>
    <w:rsid w:val="00CA7163"/>
    <w:rsid w:val="00CA7828"/>
    <w:rsid w:val="00CB7DC1"/>
    <w:rsid w:val="00CE142E"/>
    <w:rsid w:val="00CE3F9D"/>
    <w:rsid w:val="00CE4BEE"/>
    <w:rsid w:val="00CF0605"/>
    <w:rsid w:val="00CF0F68"/>
    <w:rsid w:val="00CF36D4"/>
    <w:rsid w:val="00CF56DC"/>
    <w:rsid w:val="00D204BF"/>
    <w:rsid w:val="00D21577"/>
    <w:rsid w:val="00D24461"/>
    <w:rsid w:val="00D270E4"/>
    <w:rsid w:val="00D33CE5"/>
    <w:rsid w:val="00D3611A"/>
    <w:rsid w:val="00D409BB"/>
    <w:rsid w:val="00D46813"/>
    <w:rsid w:val="00D520D0"/>
    <w:rsid w:val="00D54637"/>
    <w:rsid w:val="00D54BEA"/>
    <w:rsid w:val="00D553DB"/>
    <w:rsid w:val="00D611BE"/>
    <w:rsid w:val="00D63F0F"/>
    <w:rsid w:val="00D747BE"/>
    <w:rsid w:val="00D808ED"/>
    <w:rsid w:val="00D81857"/>
    <w:rsid w:val="00D84216"/>
    <w:rsid w:val="00D87986"/>
    <w:rsid w:val="00D92984"/>
    <w:rsid w:val="00D96385"/>
    <w:rsid w:val="00D96F58"/>
    <w:rsid w:val="00DA1001"/>
    <w:rsid w:val="00DA13D2"/>
    <w:rsid w:val="00DB3138"/>
    <w:rsid w:val="00DC4191"/>
    <w:rsid w:val="00DC7B2A"/>
    <w:rsid w:val="00DD2BD9"/>
    <w:rsid w:val="00DD3FD4"/>
    <w:rsid w:val="00DE1349"/>
    <w:rsid w:val="00DF4DAC"/>
    <w:rsid w:val="00DF6ED6"/>
    <w:rsid w:val="00E0445B"/>
    <w:rsid w:val="00E07358"/>
    <w:rsid w:val="00E16533"/>
    <w:rsid w:val="00E202CE"/>
    <w:rsid w:val="00E21553"/>
    <w:rsid w:val="00E304C2"/>
    <w:rsid w:val="00E46ECB"/>
    <w:rsid w:val="00E53A98"/>
    <w:rsid w:val="00E67EE2"/>
    <w:rsid w:val="00E81F04"/>
    <w:rsid w:val="00E840DF"/>
    <w:rsid w:val="00EA01F9"/>
    <w:rsid w:val="00EB3640"/>
    <w:rsid w:val="00EB7C4B"/>
    <w:rsid w:val="00EC428E"/>
    <w:rsid w:val="00EC5200"/>
    <w:rsid w:val="00ED0BAB"/>
    <w:rsid w:val="00ED173C"/>
    <w:rsid w:val="00ED2F2E"/>
    <w:rsid w:val="00ED73DE"/>
    <w:rsid w:val="00EE1120"/>
    <w:rsid w:val="00EE4C46"/>
    <w:rsid w:val="00EF3853"/>
    <w:rsid w:val="00EF4491"/>
    <w:rsid w:val="00EF5726"/>
    <w:rsid w:val="00F02AA0"/>
    <w:rsid w:val="00F02D4A"/>
    <w:rsid w:val="00F07AAD"/>
    <w:rsid w:val="00F10760"/>
    <w:rsid w:val="00F173DE"/>
    <w:rsid w:val="00F24445"/>
    <w:rsid w:val="00F24DAB"/>
    <w:rsid w:val="00F3380F"/>
    <w:rsid w:val="00F4503E"/>
    <w:rsid w:val="00F4543B"/>
    <w:rsid w:val="00F64F38"/>
    <w:rsid w:val="00F75031"/>
    <w:rsid w:val="00F800FB"/>
    <w:rsid w:val="00F84783"/>
    <w:rsid w:val="00F9674B"/>
    <w:rsid w:val="00FA19B9"/>
    <w:rsid w:val="00FA34D0"/>
    <w:rsid w:val="00FB324B"/>
    <w:rsid w:val="00FB4BCC"/>
    <w:rsid w:val="00FD097A"/>
    <w:rsid w:val="00FD5F89"/>
    <w:rsid w:val="00FE14B6"/>
    <w:rsid w:val="00FE16A0"/>
    <w:rsid w:val="00FE277B"/>
    <w:rsid w:val="00FE5900"/>
    <w:rsid w:val="00FF3CB9"/>
    <w:rsid w:val="00FF48DC"/>
    <w:rsid w:val="00FF5B6A"/>
    <w:rsid w:val="00FF7C7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52501AB"/>
  <w15:docId w15:val="{31B710E5-B288-4B1F-869D-6D1BF84EB9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after="240"/>
      <w:jc w:val="both"/>
    </w:pPr>
    <w:rPr>
      <w:rFonts w:ascii="Arial" w:hAnsi="Arial"/>
    </w:rPr>
  </w:style>
  <w:style w:type="paragraph" w:styleId="Heading1">
    <w:name w:val="heading 1"/>
    <w:basedOn w:val="Normal"/>
    <w:next w:val="Text1"/>
    <w:autoRedefine/>
    <w:qFormat/>
    <w:rsid w:val="008A65FE"/>
    <w:pPr>
      <w:keepNext/>
      <w:keepLines/>
      <w:numPr>
        <w:numId w:val="3"/>
      </w:numPr>
      <w:spacing w:before="240"/>
      <w:ind w:left="482" w:hanging="482"/>
      <w:outlineLvl w:val="0"/>
    </w:pPr>
    <w:rPr>
      <w:rFonts w:ascii="Times New Roman" w:hAnsi="Times New Roman"/>
      <w:b/>
      <w:smallCaps/>
      <w:kern w:val="28"/>
      <w:sz w:val="28"/>
      <w:szCs w:val="28"/>
    </w:rPr>
  </w:style>
  <w:style w:type="paragraph" w:styleId="Heading2">
    <w:name w:val="heading 2"/>
    <w:basedOn w:val="Normal"/>
    <w:next w:val="Text2"/>
    <w:autoRedefine/>
    <w:qFormat/>
    <w:rsid w:val="009D2CAF"/>
    <w:pPr>
      <w:numPr>
        <w:ilvl w:val="1"/>
        <w:numId w:val="3"/>
      </w:numPr>
      <w:tabs>
        <w:tab w:val="clear" w:pos="1200"/>
        <w:tab w:val="num" w:pos="500"/>
      </w:tabs>
      <w:spacing w:before="120"/>
      <w:ind w:left="499" w:hanging="499"/>
      <w:jc w:val="left"/>
      <w:outlineLvl w:val="1"/>
    </w:pPr>
    <w:rPr>
      <w:rFonts w:ascii="Times New Roman" w:hAnsi="Times New Roman"/>
      <w:b/>
      <w:sz w:val="24"/>
      <w:szCs w:val="24"/>
    </w:rPr>
  </w:style>
  <w:style w:type="paragraph" w:styleId="Heading3">
    <w:name w:val="heading 3"/>
    <w:basedOn w:val="Normal"/>
    <w:next w:val="Normal"/>
    <w:autoRedefine/>
    <w:qFormat/>
    <w:rsid w:val="009D2CAF"/>
    <w:pPr>
      <w:keepNext/>
      <w:numPr>
        <w:ilvl w:val="2"/>
        <w:numId w:val="3"/>
      </w:numPr>
      <w:tabs>
        <w:tab w:val="clear" w:pos="862"/>
      </w:tabs>
      <w:ind w:left="567" w:hanging="567"/>
      <w:outlineLvl w:val="2"/>
    </w:pPr>
    <w:rPr>
      <w:rFonts w:ascii="Times New Roman" w:hAnsi="Times New Roman"/>
      <w:b/>
      <w:sz w:val="22"/>
      <w:szCs w:val="22"/>
    </w:rPr>
  </w:style>
  <w:style w:type="paragraph" w:styleId="Heading4">
    <w:name w:val="heading 4"/>
    <w:basedOn w:val="Normal"/>
    <w:next w:val="Text4"/>
    <w:qFormat/>
    <w:pPr>
      <w:keepNext/>
      <w:numPr>
        <w:ilvl w:val="3"/>
        <w:numId w:val="3"/>
      </w:numPr>
      <w:outlineLvl w:val="3"/>
    </w:pPr>
  </w:style>
  <w:style w:type="paragraph" w:styleId="Heading5">
    <w:name w:val="heading 5"/>
    <w:basedOn w:val="Normal"/>
    <w:next w:val="Normal"/>
    <w:qFormat/>
    <w:pPr>
      <w:tabs>
        <w:tab w:val="num" w:pos="0"/>
      </w:tabs>
      <w:spacing w:before="240" w:after="60"/>
      <w:outlineLvl w:val="4"/>
    </w:pPr>
    <w:rPr>
      <w:sz w:val="22"/>
    </w:rPr>
  </w:style>
  <w:style w:type="paragraph" w:styleId="Heading6">
    <w:name w:val="heading 6"/>
    <w:basedOn w:val="Normal"/>
    <w:next w:val="Normal"/>
    <w:qFormat/>
    <w:pPr>
      <w:tabs>
        <w:tab w:val="num" w:pos="0"/>
      </w:tabs>
      <w:spacing w:before="240" w:after="60"/>
      <w:outlineLvl w:val="5"/>
    </w:pPr>
    <w:rPr>
      <w:i/>
      <w:sz w:val="22"/>
    </w:rPr>
  </w:style>
  <w:style w:type="paragraph" w:styleId="Heading7">
    <w:name w:val="heading 7"/>
    <w:basedOn w:val="Normal"/>
    <w:next w:val="Normal"/>
    <w:qFormat/>
    <w:pPr>
      <w:tabs>
        <w:tab w:val="num" w:pos="0"/>
      </w:tabs>
      <w:spacing w:before="240" w:after="60"/>
      <w:outlineLvl w:val="6"/>
    </w:pPr>
  </w:style>
  <w:style w:type="paragraph" w:styleId="Heading8">
    <w:name w:val="heading 8"/>
    <w:basedOn w:val="Normal"/>
    <w:next w:val="Normal"/>
    <w:qFormat/>
    <w:pPr>
      <w:tabs>
        <w:tab w:val="num" w:pos="0"/>
      </w:tabs>
      <w:spacing w:before="240" w:after="60"/>
      <w:outlineLvl w:val="7"/>
    </w:pPr>
    <w:rPr>
      <w:i/>
    </w:rPr>
  </w:style>
  <w:style w:type="paragraph" w:styleId="Heading9">
    <w:name w:val="heading 9"/>
    <w:basedOn w:val="Normal"/>
    <w:next w:val="Normal"/>
    <w:qFormat/>
    <w:pPr>
      <w:tabs>
        <w:tab w:val="num" w:pos="0"/>
      </w:tabs>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pPr>
      <w:ind w:left="482"/>
    </w:pPr>
  </w:style>
  <w:style w:type="paragraph" w:customStyle="1" w:styleId="Text2">
    <w:name w:val="Text 2"/>
    <w:basedOn w:val="Normal"/>
    <w:pPr>
      <w:tabs>
        <w:tab w:val="left" w:pos="2161"/>
      </w:tabs>
      <w:ind w:left="1202"/>
    </w:pPr>
  </w:style>
  <w:style w:type="paragraph" w:customStyle="1" w:styleId="Text3">
    <w:name w:val="Text 3"/>
    <w:basedOn w:val="Normal"/>
    <w:pPr>
      <w:tabs>
        <w:tab w:val="left" w:pos="2302"/>
      </w:tabs>
      <w:ind w:left="1202"/>
    </w:pPr>
  </w:style>
  <w:style w:type="paragraph" w:customStyle="1" w:styleId="Text4">
    <w:name w:val="Text 4"/>
    <w:basedOn w:val="Normal"/>
    <w:pPr>
      <w:tabs>
        <w:tab w:val="left" w:pos="2302"/>
      </w:tabs>
      <w:ind w:left="1202"/>
    </w:pPr>
  </w:style>
  <w:style w:type="paragraph" w:customStyle="1" w:styleId="Address">
    <w:name w:val="Address"/>
    <w:basedOn w:val="Normal"/>
    <w:pPr>
      <w:spacing w:after="0"/>
      <w:jc w:val="left"/>
    </w:pPr>
  </w:style>
  <w:style w:type="paragraph" w:customStyle="1" w:styleId="AddressTL">
    <w:name w:val="AddressTL"/>
    <w:basedOn w:val="Normal"/>
    <w:next w:val="Normal"/>
    <w:pPr>
      <w:spacing w:after="720"/>
      <w:jc w:val="left"/>
    </w:pPr>
  </w:style>
  <w:style w:type="paragraph" w:customStyle="1" w:styleId="AddressTR">
    <w:name w:val="AddressTR"/>
    <w:basedOn w:val="Normal"/>
    <w:next w:val="Normal"/>
    <w:pPr>
      <w:spacing w:after="720"/>
      <w:ind w:left="5103"/>
      <w:jc w:val="left"/>
    </w:pPr>
  </w:style>
  <w:style w:type="paragraph" w:styleId="BlockText">
    <w:name w:val="Block Text"/>
    <w:basedOn w:val="Normal"/>
    <w:pPr>
      <w:spacing w:after="120"/>
      <w:ind w:left="1440" w:right="1440"/>
    </w:pPr>
  </w:style>
  <w:style w:type="paragraph" w:styleId="BodyText">
    <w:name w:val="Body Text"/>
    <w:basedOn w:val="Normal"/>
    <w:pPr>
      <w:spacing w:after="120"/>
    </w:pPr>
  </w:style>
  <w:style w:type="paragraph" w:styleId="BodyText2">
    <w:name w:val="Body Text 2"/>
    <w:basedOn w:val="Normal"/>
    <w:pPr>
      <w:spacing w:after="120" w:line="480" w:lineRule="auto"/>
    </w:pPr>
  </w:style>
  <w:style w:type="paragraph" w:styleId="BodyText3">
    <w:name w:val="Body Text 3"/>
    <w:basedOn w:val="Normal"/>
    <w:pPr>
      <w:spacing w:after="120"/>
    </w:pPr>
    <w:rPr>
      <w:sz w:val="16"/>
    </w:rPr>
  </w:style>
  <w:style w:type="paragraph" w:styleId="BodyTextFirstIndent">
    <w:name w:val="Body Text First Indent"/>
    <w:basedOn w:val="BodyText"/>
    <w:pPr>
      <w:ind w:firstLine="210"/>
    </w:pPr>
  </w:style>
  <w:style w:type="paragraph" w:styleId="BodyTextIndent">
    <w:name w:val="Body Text Indent"/>
    <w:basedOn w:val="Normal"/>
    <w:pPr>
      <w:spacing w:after="120"/>
      <w:ind w:left="283"/>
    </w:pPr>
  </w:style>
  <w:style w:type="paragraph" w:styleId="BodyTextFirstIndent2">
    <w:name w:val="Body Text First Indent 2"/>
    <w:basedOn w:val="BodyTextIndent"/>
    <w:pPr>
      <w:ind w:firstLine="210"/>
    </w:pPr>
  </w:style>
  <w:style w:type="paragraph" w:styleId="BodyTextIndent2">
    <w:name w:val="Body Text Indent 2"/>
    <w:basedOn w:val="Normal"/>
    <w:pPr>
      <w:spacing w:after="120" w:line="480" w:lineRule="auto"/>
      <w:ind w:left="283"/>
    </w:pPr>
  </w:style>
  <w:style w:type="paragraph" w:styleId="BodyTextIndent3">
    <w:name w:val="Body Text Indent 3"/>
    <w:basedOn w:val="Normal"/>
    <w:pPr>
      <w:spacing w:after="120"/>
      <w:ind w:left="283"/>
    </w:pPr>
    <w:rPr>
      <w:sz w:val="16"/>
    </w:rPr>
  </w:style>
  <w:style w:type="paragraph" w:styleId="Caption">
    <w:name w:val="caption"/>
    <w:basedOn w:val="Normal"/>
    <w:next w:val="Normal"/>
    <w:qFormat/>
    <w:pPr>
      <w:spacing w:before="120" w:after="120"/>
    </w:pPr>
    <w:rPr>
      <w:b/>
    </w:rPr>
  </w:style>
  <w:style w:type="paragraph" w:customStyle="1" w:styleId="ChapterTitle">
    <w:name w:val="ChapterTitle"/>
    <w:basedOn w:val="Normal"/>
    <w:next w:val="SectionTitle"/>
    <w:pPr>
      <w:keepNext/>
      <w:spacing w:after="480"/>
      <w:jc w:val="center"/>
    </w:pPr>
    <w:rPr>
      <w:b/>
      <w:sz w:val="32"/>
    </w:rPr>
  </w:style>
  <w:style w:type="paragraph" w:customStyle="1" w:styleId="SectionTitle">
    <w:name w:val="SectionTitle"/>
    <w:basedOn w:val="Normal"/>
    <w:next w:val="Heading1"/>
    <w:pPr>
      <w:keepNext/>
      <w:spacing w:after="480"/>
      <w:jc w:val="center"/>
    </w:pPr>
    <w:rPr>
      <w:b/>
      <w:smallCaps/>
      <w:sz w:val="28"/>
    </w:rPr>
  </w:style>
  <w:style w:type="paragraph" w:styleId="Closing">
    <w:name w:val="Closing"/>
    <w:basedOn w:val="Normal"/>
    <w:pPr>
      <w:ind w:left="4252"/>
    </w:pPr>
  </w:style>
  <w:style w:type="paragraph" w:styleId="CommentText">
    <w:name w:val="annotation text"/>
    <w:basedOn w:val="Normal"/>
    <w:link w:val="CommentTextChar"/>
    <w:semiHidden/>
  </w:style>
  <w:style w:type="paragraph" w:styleId="Date">
    <w:name w:val="Date"/>
    <w:basedOn w:val="Normal"/>
    <w:next w:val="References"/>
    <w:pPr>
      <w:spacing w:after="0"/>
      <w:ind w:left="5103" w:right="-567"/>
      <w:jc w:val="left"/>
    </w:pPr>
  </w:style>
  <w:style w:type="paragraph" w:customStyle="1" w:styleId="References">
    <w:name w:val="References"/>
    <w:basedOn w:val="Normal"/>
    <w:next w:val="AddressTR"/>
    <w:pPr>
      <w:ind w:left="5103"/>
      <w:jc w:val="left"/>
    </w:pPr>
  </w:style>
  <w:style w:type="paragraph" w:styleId="DocumentMap">
    <w:name w:val="Document Map"/>
    <w:basedOn w:val="Normal"/>
    <w:semiHidden/>
    <w:pPr>
      <w:shd w:val="clear" w:color="auto" w:fill="000080"/>
    </w:pPr>
    <w:rPr>
      <w:rFonts w:ascii="Tahoma" w:hAnsi="Tahoma"/>
    </w:rPr>
  </w:style>
  <w:style w:type="paragraph" w:customStyle="1" w:styleId="DoubSign">
    <w:name w:val="DoubSign"/>
    <w:basedOn w:val="Normal"/>
    <w:next w:val="Enclosures"/>
    <w:pPr>
      <w:tabs>
        <w:tab w:val="left" w:pos="5103"/>
      </w:tabs>
      <w:spacing w:before="1200" w:after="0"/>
      <w:jc w:val="left"/>
    </w:pPr>
  </w:style>
  <w:style w:type="paragraph" w:customStyle="1" w:styleId="Enclosures">
    <w:name w:val="Enclosures"/>
    <w:basedOn w:val="Normal"/>
    <w:pPr>
      <w:keepNext/>
      <w:keepLines/>
      <w:tabs>
        <w:tab w:val="left" w:pos="5642"/>
      </w:tabs>
      <w:spacing w:before="480" w:after="0"/>
      <w:ind w:left="1191" w:hanging="1191"/>
      <w:jc w:val="left"/>
    </w:pPr>
  </w:style>
  <w:style w:type="paragraph" w:styleId="EndnoteText">
    <w:name w:val="endnote text"/>
    <w:basedOn w:val="Normal"/>
    <w:semiHidden/>
  </w:style>
  <w:style w:type="paragraph" w:styleId="EnvelopeAddress">
    <w:name w:val="envelope address"/>
    <w:basedOn w:val="Normal"/>
    <w:pPr>
      <w:framePr w:w="7920" w:h="1980" w:hRule="exact" w:hSpace="180" w:wrap="auto" w:hAnchor="page" w:xAlign="center" w:yAlign="bottom"/>
      <w:spacing w:after="0"/>
    </w:pPr>
  </w:style>
  <w:style w:type="paragraph" w:styleId="EnvelopeReturn">
    <w:name w:val="envelope return"/>
    <w:basedOn w:val="Normal"/>
    <w:pPr>
      <w:spacing w:after="0"/>
    </w:pPr>
  </w:style>
  <w:style w:type="paragraph" w:styleId="Footer">
    <w:name w:val="footer"/>
    <w:basedOn w:val="Normal"/>
    <w:pPr>
      <w:spacing w:after="0"/>
      <w:ind w:right="-567"/>
      <w:jc w:val="left"/>
    </w:pPr>
    <w:rPr>
      <w:sz w:val="16"/>
    </w:rPr>
  </w:style>
  <w:style w:type="paragraph" w:styleId="FootnoteText">
    <w:name w:val="footnote text"/>
    <w:basedOn w:val="Normal"/>
    <w:semiHidden/>
    <w:pPr>
      <w:ind w:left="357" w:hanging="357"/>
    </w:pPr>
  </w:style>
  <w:style w:type="paragraph" w:styleId="Header">
    <w:name w:val="header"/>
    <w:basedOn w:val="Normal"/>
    <w:pPr>
      <w:tabs>
        <w:tab w:val="center" w:pos="4153"/>
        <w:tab w:val="right" w:pos="8306"/>
      </w:tabs>
    </w:p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b/>
    </w:rPr>
  </w:style>
  <w:style w:type="paragraph" w:styleId="List">
    <w:name w:val="List"/>
    <w:basedOn w:val="Normal"/>
    <w:pPr>
      <w:ind w:left="283" w:hanging="283"/>
    </w:p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paragraph" w:styleId="ListBullet">
    <w:name w:val="List Bullet"/>
    <w:basedOn w:val="Normal"/>
    <w:rsid w:val="00B902C8"/>
    <w:pPr>
      <w:numPr>
        <w:numId w:val="10"/>
      </w:numPr>
    </w:pPr>
    <w:rPr>
      <w:rFonts w:ascii="Times New Roman" w:hAnsi="Times New Roman"/>
      <w:sz w:val="24"/>
      <w:lang w:eastAsia="en-US"/>
    </w:rPr>
  </w:style>
  <w:style w:type="paragraph" w:styleId="ListBullet2">
    <w:name w:val="List Bullet 2"/>
    <w:basedOn w:val="Text2"/>
    <w:rsid w:val="00B902C8"/>
    <w:pPr>
      <w:numPr>
        <w:numId w:val="12"/>
      </w:numPr>
      <w:tabs>
        <w:tab w:val="clear" w:pos="2161"/>
      </w:tabs>
    </w:pPr>
    <w:rPr>
      <w:rFonts w:ascii="Times New Roman" w:hAnsi="Times New Roman"/>
      <w:sz w:val="24"/>
      <w:lang w:eastAsia="en-US"/>
    </w:rPr>
  </w:style>
  <w:style w:type="paragraph" w:styleId="ListBullet3">
    <w:name w:val="List Bullet 3"/>
    <w:basedOn w:val="Text3"/>
    <w:rsid w:val="00B902C8"/>
    <w:pPr>
      <w:numPr>
        <w:numId w:val="13"/>
      </w:numPr>
      <w:tabs>
        <w:tab w:val="clear" w:pos="2302"/>
      </w:tabs>
    </w:pPr>
    <w:rPr>
      <w:rFonts w:ascii="Times New Roman" w:hAnsi="Times New Roman"/>
      <w:sz w:val="24"/>
      <w:lang w:eastAsia="en-US"/>
    </w:rPr>
  </w:style>
  <w:style w:type="paragraph" w:styleId="ListBullet4">
    <w:name w:val="List Bullet 4"/>
    <w:basedOn w:val="Text4"/>
    <w:rsid w:val="00B902C8"/>
    <w:pPr>
      <w:numPr>
        <w:numId w:val="14"/>
      </w:numPr>
      <w:tabs>
        <w:tab w:val="clear" w:pos="2302"/>
      </w:tabs>
    </w:pPr>
    <w:rPr>
      <w:rFonts w:ascii="Times New Roman" w:hAnsi="Times New Roman"/>
      <w:sz w:val="24"/>
      <w:lang w:eastAsia="en-US"/>
    </w:rPr>
  </w:style>
  <w:style w:type="paragraph" w:styleId="ListBullet5">
    <w:name w:val="List Bullet 5"/>
    <w:basedOn w:val="Normal"/>
    <w:autoRedefine/>
    <w:pPr>
      <w:numPr>
        <w:numId w:val="1"/>
      </w:numPr>
    </w:pPr>
  </w:style>
  <w:style w:type="paragraph" w:styleId="ListContinue">
    <w:name w:val="List Continue"/>
    <w:basedOn w:val="Normal"/>
    <w:pPr>
      <w:spacing w:after="120"/>
      <w:ind w:left="283"/>
    </w:pPr>
  </w:style>
  <w:style w:type="paragraph" w:styleId="ListContinue2">
    <w:name w:val="List Continue 2"/>
    <w:basedOn w:val="Normal"/>
    <w:pPr>
      <w:spacing w:after="120"/>
      <w:ind w:left="566"/>
    </w:pPr>
  </w:style>
  <w:style w:type="paragraph" w:styleId="ListContinue3">
    <w:name w:val="List Continue 3"/>
    <w:basedOn w:val="Normal"/>
    <w:pPr>
      <w:spacing w:after="120"/>
      <w:ind w:left="849"/>
    </w:pPr>
  </w:style>
  <w:style w:type="paragraph" w:styleId="ListContinue4">
    <w:name w:val="List Continue 4"/>
    <w:basedOn w:val="Normal"/>
    <w:pPr>
      <w:spacing w:after="120"/>
      <w:ind w:left="1132"/>
    </w:pPr>
  </w:style>
  <w:style w:type="paragraph" w:styleId="ListContinue5">
    <w:name w:val="List Continue 5"/>
    <w:basedOn w:val="Normal"/>
    <w:pPr>
      <w:spacing w:after="120"/>
      <w:ind w:left="1415"/>
    </w:pPr>
  </w:style>
  <w:style w:type="paragraph" w:styleId="ListNumber">
    <w:name w:val="List Number"/>
    <w:basedOn w:val="Normal"/>
    <w:rsid w:val="00B902C8"/>
    <w:pPr>
      <w:numPr>
        <w:numId w:val="20"/>
      </w:numPr>
    </w:pPr>
    <w:rPr>
      <w:rFonts w:ascii="Times New Roman" w:hAnsi="Times New Roman"/>
      <w:sz w:val="24"/>
      <w:lang w:eastAsia="en-US"/>
    </w:rPr>
  </w:style>
  <w:style w:type="paragraph" w:styleId="ListNumber2">
    <w:name w:val="List Number 2"/>
    <w:basedOn w:val="Text2"/>
    <w:rsid w:val="00B902C8"/>
    <w:pPr>
      <w:numPr>
        <w:numId w:val="22"/>
      </w:numPr>
      <w:tabs>
        <w:tab w:val="clear" w:pos="2161"/>
      </w:tabs>
    </w:pPr>
    <w:rPr>
      <w:rFonts w:ascii="Times New Roman" w:hAnsi="Times New Roman"/>
      <w:sz w:val="24"/>
      <w:lang w:eastAsia="en-US"/>
    </w:rPr>
  </w:style>
  <w:style w:type="paragraph" w:styleId="ListNumber3">
    <w:name w:val="List Number 3"/>
    <w:basedOn w:val="Text3"/>
    <w:rsid w:val="00B902C8"/>
    <w:pPr>
      <w:numPr>
        <w:numId w:val="23"/>
      </w:numPr>
      <w:tabs>
        <w:tab w:val="clear" w:pos="2302"/>
      </w:tabs>
    </w:pPr>
    <w:rPr>
      <w:rFonts w:ascii="Times New Roman" w:hAnsi="Times New Roman"/>
      <w:sz w:val="24"/>
      <w:lang w:eastAsia="en-US"/>
    </w:rPr>
  </w:style>
  <w:style w:type="paragraph" w:styleId="ListNumber4">
    <w:name w:val="List Number 4"/>
    <w:basedOn w:val="Text4"/>
    <w:rsid w:val="00B902C8"/>
    <w:pPr>
      <w:numPr>
        <w:numId w:val="24"/>
      </w:numPr>
      <w:tabs>
        <w:tab w:val="clear" w:pos="2302"/>
      </w:tabs>
    </w:pPr>
    <w:rPr>
      <w:rFonts w:ascii="Times New Roman" w:hAnsi="Times New Roman"/>
      <w:sz w:val="24"/>
      <w:lang w:eastAsia="en-US"/>
    </w:rPr>
  </w:style>
  <w:style w:type="paragraph" w:styleId="ListNumber5">
    <w:name w:val="List Number 5"/>
    <w:basedOn w:val="Normal"/>
    <w:pPr>
      <w:numPr>
        <w:numId w:val="2"/>
      </w:numPr>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style>
  <w:style w:type="paragraph" w:styleId="NormalIndent">
    <w:name w:val="Normal Indent"/>
    <w:basedOn w:val="Normal"/>
    <w:pPr>
      <w:ind w:left="720"/>
    </w:pPr>
  </w:style>
  <w:style w:type="paragraph" w:styleId="NoteHeading">
    <w:name w:val="Note Heading"/>
    <w:basedOn w:val="Normal"/>
    <w:next w:val="Normal"/>
  </w:style>
  <w:style w:type="paragraph" w:customStyle="1" w:styleId="NoteHead">
    <w:name w:val="NoteHead"/>
    <w:basedOn w:val="Normal"/>
    <w:next w:val="Subject"/>
    <w:pPr>
      <w:spacing w:before="720" w:after="720"/>
      <w:jc w:val="center"/>
    </w:pPr>
    <w:rPr>
      <w:b/>
      <w:smallCaps/>
    </w:rPr>
  </w:style>
  <w:style w:type="paragraph" w:customStyle="1" w:styleId="Subject">
    <w:name w:val="Subject"/>
    <w:basedOn w:val="Normal"/>
    <w:next w:val="Normal"/>
    <w:pPr>
      <w:spacing w:after="480"/>
      <w:ind w:left="1191" w:hanging="1191"/>
      <w:jc w:val="left"/>
    </w:pPr>
    <w:rPr>
      <w:b/>
    </w:rPr>
  </w:style>
  <w:style w:type="paragraph" w:customStyle="1" w:styleId="NoteList">
    <w:name w:val="NoteList"/>
    <w:basedOn w:val="Normal"/>
    <w:next w:val="Subject"/>
    <w:pPr>
      <w:tabs>
        <w:tab w:val="left" w:pos="5823"/>
      </w:tabs>
      <w:spacing w:before="720" w:after="720"/>
      <w:ind w:left="5104" w:hanging="3119"/>
      <w:jc w:val="left"/>
    </w:pPr>
    <w:rPr>
      <w:b/>
      <w:smallCaps/>
    </w:rPr>
  </w:style>
  <w:style w:type="paragraph" w:customStyle="1" w:styleId="NumPar1">
    <w:name w:val="NumPar 1"/>
    <w:basedOn w:val="Heading1"/>
    <w:next w:val="Text1"/>
    <w:pPr>
      <w:keepNext w:val="0"/>
      <w:spacing w:before="0"/>
      <w:ind w:left="483" w:hanging="483"/>
      <w:outlineLvl w:val="9"/>
    </w:pPr>
    <w:rPr>
      <w:b w:val="0"/>
      <w:smallCaps w:val="0"/>
    </w:rPr>
  </w:style>
  <w:style w:type="paragraph" w:customStyle="1" w:styleId="NumPar2">
    <w:name w:val="NumPar 2"/>
    <w:basedOn w:val="Heading2"/>
    <w:next w:val="Text2"/>
    <w:pPr>
      <w:outlineLvl w:val="9"/>
    </w:pPr>
    <w:rPr>
      <w:b w:val="0"/>
    </w:rPr>
  </w:style>
  <w:style w:type="paragraph" w:customStyle="1" w:styleId="NumPar3">
    <w:name w:val="NumPar 3"/>
    <w:basedOn w:val="Heading3"/>
    <w:next w:val="Text3"/>
    <w:pPr>
      <w:keepNext w:val="0"/>
      <w:outlineLvl w:val="9"/>
    </w:pPr>
    <w:rPr>
      <w:i/>
    </w:rPr>
  </w:style>
  <w:style w:type="paragraph" w:customStyle="1" w:styleId="NumPar4">
    <w:name w:val="NumPar 4"/>
    <w:basedOn w:val="Heading4"/>
    <w:next w:val="Text4"/>
    <w:pPr>
      <w:keepNext w:val="0"/>
      <w:outlineLvl w:val="9"/>
    </w:pPr>
  </w:style>
  <w:style w:type="paragraph" w:customStyle="1" w:styleId="PartTitle">
    <w:name w:val="PartTitle"/>
    <w:basedOn w:val="Normal"/>
    <w:next w:val="ChapterTitle"/>
    <w:pPr>
      <w:keepNext/>
      <w:pageBreakBefore/>
      <w:spacing w:after="480"/>
      <w:jc w:val="center"/>
    </w:pPr>
    <w:rPr>
      <w:b/>
      <w:sz w:val="36"/>
    </w:rPr>
  </w:style>
  <w:style w:type="paragraph" w:styleId="PlainText">
    <w:name w:val="Plain Text"/>
    <w:basedOn w:val="Normal"/>
    <w:rPr>
      <w:rFonts w:ascii="Courier New" w:hAnsi="Courier New"/>
    </w:rPr>
  </w:style>
  <w:style w:type="paragraph" w:styleId="Salutation">
    <w:name w:val="Salutation"/>
    <w:basedOn w:val="Normal"/>
    <w:next w:val="Normal"/>
  </w:style>
  <w:style w:type="paragraph" w:styleId="Signature">
    <w:name w:val="Signature"/>
    <w:basedOn w:val="Normal"/>
    <w:next w:val="Enclosures"/>
    <w:pPr>
      <w:tabs>
        <w:tab w:val="left" w:pos="5103"/>
      </w:tabs>
      <w:spacing w:before="1200" w:after="0"/>
      <w:ind w:left="5103"/>
      <w:jc w:val="center"/>
    </w:pPr>
  </w:style>
  <w:style w:type="paragraph" w:styleId="Subtitle">
    <w:name w:val="Subtitle"/>
    <w:basedOn w:val="Normal"/>
    <w:qFormat/>
    <w:pPr>
      <w:spacing w:after="60"/>
      <w:jc w:val="center"/>
      <w:outlineLvl w:val="1"/>
    </w:pPr>
  </w:style>
  <w:style w:type="paragraph" w:customStyle="1" w:styleId="SubTitle1">
    <w:name w:val="SubTitle 1"/>
    <w:basedOn w:val="Normal"/>
    <w:next w:val="SubTitle2"/>
    <w:pPr>
      <w:jc w:val="center"/>
    </w:pPr>
    <w:rPr>
      <w:b/>
      <w:sz w:val="40"/>
    </w:rPr>
  </w:style>
  <w:style w:type="paragraph" w:customStyle="1" w:styleId="SubTitle2">
    <w:name w:val="SubTitle 2"/>
    <w:basedOn w:val="Normal"/>
    <w:pPr>
      <w:jc w:val="center"/>
    </w:pPr>
    <w:rPr>
      <w:b/>
      <w:sz w:val="32"/>
    </w:rPr>
  </w:style>
  <w:style w:type="paragraph" w:styleId="TableofAuthorities">
    <w:name w:val="table of authorities"/>
    <w:basedOn w:val="Normal"/>
    <w:next w:val="Normal"/>
    <w:semiHidden/>
    <w:pPr>
      <w:ind w:left="240" w:hanging="240"/>
    </w:pPr>
  </w:style>
  <w:style w:type="paragraph" w:styleId="TableofFigures">
    <w:name w:val="table of figures"/>
    <w:basedOn w:val="Normal"/>
    <w:next w:val="Normal"/>
    <w:semiHidden/>
    <w:pPr>
      <w:ind w:left="480" w:hanging="480"/>
    </w:pPr>
  </w:style>
  <w:style w:type="paragraph" w:styleId="Title">
    <w:name w:val="Title"/>
    <w:basedOn w:val="Normal"/>
    <w:next w:val="SubTitle1"/>
    <w:qFormat/>
    <w:pPr>
      <w:spacing w:after="480"/>
      <w:jc w:val="center"/>
    </w:pPr>
    <w:rPr>
      <w:b/>
      <w:kern w:val="28"/>
      <w:sz w:val="48"/>
    </w:rPr>
  </w:style>
  <w:style w:type="paragraph" w:styleId="TOAHeading">
    <w:name w:val="toa heading"/>
    <w:basedOn w:val="Normal"/>
    <w:next w:val="Normal"/>
    <w:semiHidden/>
    <w:pPr>
      <w:spacing w:before="120"/>
    </w:pPr>
    <w:rPr>
      <w:b/>
    </w:rPr>
  </w:style>
  <w:style w:type="paragraph" w:styleId="TOC1">
    <w:name w:val="toc 1"/>
    <w:basedOn w:val="Normal"/>
    <w:next w:val="Normal"/>
    <w:uiPriority w:val="39"/>
    <w:rsid w:val="009D2CAF"/>
    <w:pPr>
      <w:tabs>
        <w:tab w:val="right" w:leader="dot" w:pos="8640"/>
      </w:tabs>
      <w:spacing w:before="60" w:after="60"/>
      <w:ind w:left="482" w:right="720" w:hanging="482"/>
    </w:pPr>
    <w:rPr>
      <w:rFonts w:ascii="Times New Roman" w:hAnsi="Times New Roman"/>
      <w:b/>
      <w:caps/>
      <w:sz w:val="24"/>
      <w:szCs w:val="24"/>
      <w:lang w:eastAsia="en-US"/>
    </w:rPr>
  </w:style>
  <w:style w:type="paragraph" w:styleId="TOC2">
    <w:name w:val="toc 2"/>
    <w:basedOn w:val="Normal"/>
    <w:next w:val="Normal"/>
    <w:uiPriority w:val="39"/>
    <w:rsid w:val="009D2CAF"/>
    <w:pPr>
      <w:tabs>
        <w:tab w:val="right" w:leader="dot" w:pos="8640"/>
      </w:tabs>
      <w:spacing w:after="60"/>
      <w:ind w:left="1077" w:right="720" w:hanging="595"/>
    </w:pPr>
    <w:rPr>
      <w:rFonts w:ascii="Times New Roman" w:hAnsi="Times New Roman"/>
      <w:sz w:val="22"/>
      <w:szCs w:val="24"/>
      <w:lang w:eastAsia="en-US"/>
    </w:rPr>
  </w:style>
  <w:style w:type="paragraph" w:styleId="TOC3">
    <w:name w:val="toc 3"/>
    <w:basedOn w:val="Normal"/>
    <w:next w:val="Normal"/>
    <w:semiHidden/>
    <w:rsid w:val="0061269A"/>
    <w:pPr>
      <w:tabs>
        <w:tab w:val="right" w:leader="dot" w:pos="8640"/>
      </w:tabs>
      <w:spacing w:before="60" w:after="60"/>
      <w:ind w:left="1916" w:right="720" w:hanging="839"/>
    </w:pPr>
    <w:rPr>
      <w:rFonts w:ascii="Times New Roman" w:hAnsi="Times New Roman"/>
      <w:sz w:val="24"/>
      <w:szCs w:val="24"/>
      <w:lang w:eastAsia="en-US"/>
    </w:rPr>
  </w:style>
  <w:style w:type="paragraph" w:styleId="TOC4">
    <w:name w:val="toc 4"/>
    <w:basedOn w:val="Normal"/>
    <w:next w:val="Normal"/>
    <w:semiHidden/>
    <w:rsid w:val="0061269A"/>
    <w:pPr>
      <w:tabs>
        <w:tab w:val="right" w:leader="dot" w:pos="8641"/>
      </w:tabs>
      <w:spacing w:before="60" w:after="60"/>
      <w:ind w:left="2880" w:right="720" w:hanging="964"/>
    </w:pPr>
    <w:rPr>
      <w:rFonts w:ascii="Times New Roman" w:hAnsi="Times New Roman"/>
      <w:sz w:val="24"/>
      <w:szCs w:val="24"/>
      <w:lang w:eastAsia="en-US"/>
    </w:rPr>
  </w:style>
  <w:style w:type="paragraph" w:styleId="TOC5">
    <w:name w:val="toc 5"/>
    <w:basedOn w:val="Normal"/>
    <w:next w:val="Normal"/>
    <w:semiHidden/>
    <w:rsid w:val="00B902C8"/>
    <w:pPr>
      <w:tabs>
        <w:tab w:val="right" w:leader="dot" w:pos="8641"/>
      </w:tabs>
      <w:spacing w:before="240" w:after="120"/>
      <w:ind w:right="720"/>
    </w:pPr>
    <w:rPr>
      <w:rFonts w:ascii="Times New Roman" w:hAnsi="Times New Roman"/>
      <w:caps/>
      <w:sz w:val="24"/>
      <w:lang w:eastAsia="en-US"/>
    </w:r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YReferences">
    <w:name w:val="YReferences"/>
    <w:basedOn w:val="Normal"/>
    <w:next w:val="Normal"/>
    <w:pPr>
      <w:spacing w:after="480"/>
      <w:ind w:left="1191" w:hanging="1191"/>
    </w:pPr>
  </w:style>
  <w:style w:type="character" w:styleId="FootnoteReference">
    <w:name w:val="footnote reference"/>
    <w:semiHidden/>
    <w:rPr>
      <w:rFonts w:ascii="TimesNewRomanPS" w:hAnsi="TimesNewRomanPS"/>
      <w:position w:val="6"/>
      <w:sz w:val="16"/>
    </w:rPr>
  </w:style>
  <w:style w:type="character" w:styleId="PageNumber">
    <w:name w:val="page number"/>
    <w:basedOn w:val="DefaultParagraphFont"/>
  </w:style>
  <w:style w:type="paragraph" w:customStyle="1" w:styleId="Heading2b">
    <w:name w:val="Heading2b"/>
    <w:basedOn w:val="Normal"/>
    <w:pPr>
      <w:ind w:left="567" w:hanging="567"/>
      <w:jc w:val="center"/>
    </w:pPr>
    <w:rPr>
      <w:b/>
      <w:u w:val="single"/>
    </w:rPr>
  </w:style>
  <w:style w:type="paragraph" w:customStyle="1" w:styleId="Annexetitle">
    <w:name w:val="Annexe_title"/>
    <w:basedOn w:val="Heading1"/>
    <w:next w:val="Normal"/>
    <w:autoRedefine/>
    <w:rsid w:val="0019480C"/>
    <w:pPr>
      <w:keepNext w:val="0"/>
      <w:pageBreakBefore/>
      <w:numPr>
        <w:numId w:val="0"/>
      </w:numPr>
      <w:tabs>
        <w:tab w:val="left" w:pos="1701"/>
        <w:tab w:val="left" w:pos="2552"/>
      </w:tabs>
      <w:jc w:val="center"/>
      <w:outlineLvl w:val="9"/>
    </w:pPr>
    <w:rPr>
      <w:caps/>
      <w:smallCaps w:val="0"/>
      <w:kern w:val="0"/>
    </w:rPr>
  </w:style>
  <w:style w:type="character" w:styleId="Hyperlink">
    <w:name w:val="Hyperlink"/>
    <w:rPr>
      <w:color w:val="0000FF"/>
      <w:u w:val="single"/>
    </w:rPr>
  </w:style>
  <w:style w:type="paragraph" w:customStyle="1" w:styleId="normaltableau">
    <w:name w:val="normal_tableau"/>
    <w:basedOn w:val="Normal"/>
    <w:pPr>
      <w:spacing w:before="120" w:after="120"/>
    </w:pPr>
    <w:rPr>
      <w:rFonts w:ascii="Optima" w:hAnsi="Optima"/>
      <w:sz w:val="22"/>
    </w:rPr>
  </w:style>
  <w:style w:type="paragraph" w:customStyle="1" w:styleId="Contact">
    <w:name w:val="Contact"/>
    <w:basedOn w:val="Normal"/>
    <w:next w:val="Normal"/>
    <w:rsid w:val="00B902C8"/>
    <w:pPr>
      <w:spacing w:after="480"/>
      <w:ind w:left="567" w:hanging="567"/>
      <w:jc w:val="left"/>
    </w:pPr>
    <w:rPr>
      <w:rFonts w:ascii="Times New Roman" w:hAnsi="Times New Roman"/>
      <w:sz w:val="24"/>
      <w:lang w:eastAsia="en-US"/>
    </w:rPr>
  </w:style>
  <w:style w:type="paragraph" w:customStyle="1" w:styleId="ListBullet1">
    <w:name w:val="List Bullet 1"/>
    <w:basedOn w:val="Text1"/>
    <w:rsid w:val="00B902C8"/>
    <w:pPr>
      <w:numPr>
        <w:numId w:val="11"/>
      </w:numPr>
    </w:pPr>
    <w:rPr>
      <w:rFonts w:ascii="Times New Roman" w:hAnsi="Times New Roman"/>
      <w:sz w:val="24"/>
      <w:lang w:eastAsia="en-US"/>
    </w:rPr>
  </w:style>
  <w:style w:type="paragraph" w:customStyle="1" w:styleId="ListDash">
    <w:name w:val="List Dash"/>
    <w:basedOn w:val="Normal"/>
    <w:rsid w:val="00B902C8"/>
    <w:pPr>
      <w:numPr>
        <w:numId w:val="15"/>
      </w:numPr>
    </w:pPr>
    <w:rPr>
      <w:rFonts w:ascii="Times New Roman" w:hAnsi="Times New Roman"/>
      <w:sz w:val="24"/>
      <w:lang w:eastAsia="en-US"/>
    </w:rPr>
  </w:style>
  <w:style w:type="paragraph" w:customStyle="1" w:styleId="ListDash1">
    <w:name w:val="List Dash 1"/>
    <w:basedOn w:val="Text1"/>
    <w:rsid w:val="00B902C8"/>
    <w:pPr>
      <w:numPr>
        <w:numId w:val="16"/>
      </w:numPr>
    </w:pPr>
    <w:rPr>
      <w:rFonts w:ascii="Times New Roman" w:hAnsi="Times New Roman"/>
      <w:sz w:val="24"/>
      <w:lang w:eastAsia="en-US"/>
    </w:rPr>
  </w:style>
  <w:style w:type="paragraph" w:customStyle="1" w:styleId="ListDash2">
    <w:name w:val="List Dash 2"/>
    <w:basedOn w:val="Text2"/>
    <w:rsid w:val="00B902C8"/>
    <w:pPr>
      <w:numPr>
        <w:numId w:val="17"/>
      </w:numPr>
      <w:tabs>
        <w:tab w:val="clear" w:pos="2161"/>
      </w:tabs>
    </w:pPr>
    <w:rPr>
      <w:rFonts w:ascii="Times New Roman" w:hAnsi="Times New Roman"/>
      <w:sz w:val="24"/>
      <w:lang w:eastAsia="en-US"/>
    </w:rPr>
  </w:style>
  <w:style w:type="paragraph" w:customStyle="1" w:styleId="ListDash3">
    <w:name w:val="List Dash 3"/>
    <w:basedOn w:val="Text3"/>
    <w:rsid w:val="00B902C8"/>
    <w:pPr>
      <w:numPr>
        <w:numId w:val="18"/>
      </w:numPr>
      <w:tabs>
        <w:tab w:val="clear" w:pos="2302"/>
      </w:tabs>
    </w:pPr>
    <w:rPr>
      <w:rFonts w:ascii="Times New Roman" w:hAnsi="Times New Roman"/>
      <w:sz w:val="24"/>
      <w:lang w:eastAsia="en-US"/>
    </w:rPr>
  </w:style>
  <w:style w:type="paragraph" w:customStyle="1" w:styleId="ListDash4">
    <w:name w:val="List Dash 4"/>
    <w:basedOn w:val="Text4"/>
    <w:rsid w:val="00B902C8"/>
    <w:pPr>
      <w:numPr>
        <w:numId w:val="19"/>
      </w:numPr>
      <w:tabs>
        <w:tab w:val="clear" w:pos="2302"/>
      </w:tabs>
    </w:pPr>
    <w:rPr>
      <w:rFonts w:ascii="Times New Roman" w:hAnsi="Times New Roman"/>
      <w:sz w:val="24"/>
      <w:lang w:eastAsia="en-US"/>
    </w:rPr>
  </w:style>
  <w:style w:type="paragraph" w:customStyle="1" w:styleId="ListNumber1">
    <w:name w:val="List Number 1"/>
    <w:basedOn w:val="Text1"/>
    <w:rsid w:val="00B902C8"/>
    <w:pPr>
      <w:numPr>
        <w:numId w:val="21"/>
      </w:numPr>
    </w:pPr>
    <w:rPr>
      <w:rFonts w:ascii="Times New Roman" w:hAnsi="Times New Roman"/>
      <w:sz w:val="24"/>
      <w:lang w:eastAsia="en-US"/>
    </w:rPr>
  </w:style>
  <w:style w:type="paragraph" w:customStyle="1" w:styleId="ListNumberLevel2">
    <w:name w:val="List Number (Level 2)"/>
    <w:basedOn w:val="Normal"/>
    <w:rsid w:val="00B902C8"/>
    <w:pPr>
      <w:numPr>
        <w:ilvl w:val="1"/>
        <w:numId w:val="20"/>
      </w:numPr>
    </w:pPr>
    <w:rPr>
      <w:rFonts w:ascii="Times New Roman" w:hAnsi="Times New Roman"/>
      <w:sz w:val="24"/>
      <w:lang w:eastAsia="en-US"/>
    </w:rPr>
  </w:style>
  <w:style w:type="paragraph" w:customStyle="1" w:styleId="ListNumber1Level2">
    <w:name w:val="List Number 1 (Level 2)"/>
    <w:basedOn w:val="Text1"/>
    <w:rsid w:val="00B902C8"/>
    <w:pPr>
      <w:numPr>
        <w:ilvl w:val="1"/>
        <w:numId w:val="21"/>
      </w:numPr>
    </w:pPr>
    <w:rPr>
      <w:rFonts w:ascii="Times New Roman" w:hAnsi="Times New Roman"/>
      <w:sz w:val="24"/>
      <w:lang w:eastAsia="en-US"/>
    </w:rPr>
  </w:style>
  <w:style w:type="paragraph" w:customStyle="1" w:styleId="ListNumber2Level2">
    <w:name w:val="List Number 2 (Level 2)"/>
    <w:basedOn w:val="Text2"/>
    <w:rsid w:val="00B902C8"/>
    <w:pPr>
      <w:numPr>
        <w:ilvl w:val="1"/>
        <w:numId w:val="22"/>
      </w:numPr>
      <w:tabs>
        <w:tab w:val="clear" w:pos="2161"/>
      </w:tabs>
    </w:pPr>
    <w:rPr>
      <w:rFonts w:ascii="Times New Roman" w:hAnsi="Times New Roman"/>
      <w:sz w:val="24"/>
      <w:lang w:eastAsia="en-US"/>
    </w:rPr>
  </w:style>
  <w:style w:type="paragraph" w:customStyle="1" w:styleId="ListNumber3Level2">
    <w:name w:val="List Number 3 (Level 2)"/>
    <w:basedOn w:val="Text3"/>
    <w:rsid w:val="00B902C8"/>
    <w:pPr>
      <w:numPr>
        <w:ilvl w:val="1"/>
        <w:numId w:val="23"/>
      </w:numPr>
      <w:tabs>
        <w:tab w:val="clear" w:pos="2302"/>
      </w:tabs>
    </w:pPr>
    <w:rPr>
      <w:rFonts w:ascii="Times New Roman" w:hAnsi="Times New Roman"/>
      <w:sz w:val="24"/>
      <w:lang w:eastAsia="en-US"/>
    </w:rPr>
  </w:style>
  <w:style w:type="paragraph" w:customStyle="1" w:styleId="ListNumber4Level2">
    <w:name w:val="List Number 4 (Level 2)"/>
    <w:basedOn w:val="Text4"/>
    <w:rsid w:val="00B902C8"/>
    <w:pPr>
      <w:numPr>
        <w:ilvl w:val="1"/>
        <w:numId w:val="24"/>
      </w:numPr>
      <w:tabs>
        <w:tab w:val="clear" w:pos="2302"/>
      </w:tabs>
    </w:pPr>
    <w:rPr>
      <w:rFonts w:ascii="Times New Roman" w:hAnsi="Times New Roman"/>
      <w:sz w:val="24"/>
      <w:lang w:eastAsia="en-US"/>
    </w:rPr>
  </w:style>
  <w:style w:type="paragraph" w:customStyle="1" w:styleId="ListNumberLevel3">
    <w:name w:val="List Number (Level 3)"/>
    <w:basedOn w:val="Normal"/>
    <w:rsid w:val="00B902C8"/>
    <w:pPr>
      <w:numPr>
        <w:ilvl w:val="2"/>
        <w:numId w:val="20"/>
      </w:numPr>
    </w:pPr>
    <w:rPr>
      <w:rFonts w:ascii="Times New Roman" w:hAnsi="Times New Roman"/>
      <w:sz w:val="24"/>
      <w:lang w:eastAsia="en-US"/>
    </w:rPr>
  </w:style>
  <w:style w:type="paragraph" w:customStyle="1" w:styleId="ListNumber1Level3">
    <w:name w:val="List Number 1 (Level 3)"/>
    <w:basedOn w:val="Text1"/>
    <w:rsid w:val="00B902C8"/>
    <w:pPr>
      <w:numPr>
        <w:ilvl w:val="2"/>
        <w:numId w:val="21"/>
      </w:numPr>
    </w:pPr>
    <w:rPr>
      <w:rFonts w:ascii="Times New Roman" w:hAnsi="Times New Roman"/>
      <w:sz w:val="24"/>
      <w:lang w:eastAsia="en-US"/>
    </w:rPr>
  </w:style>
  <w:style w:type="paragraph" w:customStyle="1" w:styleId="ListNumber2Level3">
    <w:name w:val="List Number 2 (Level 3)"/>
    <w:basedOn w:val="Text2"/>
    <w:rsid w:val="00B902C8"/>
    <w:pPr>
      <w:numPr>
        <w:ilvl w:val="2"/>
        <w:numId w:val="22"/>
      </w:numPr>
      <w:tabs>
        <w:tab w:val="clear" w:pos="2161"/>
      </w:tabs>
    </w:pPr>
    <w:rPr>
      <w:rFonts w:ascii="Times New Roman" w:hAnsi="Times New Roman"/>
      <w:sz w:val="24"/>
      <w:lang w:eastAsia="en-US"/>
    </w:rPr>
  </w:style>
  <w:style w:type="paragraph" w:customStyle="1" w:styleId="ListNumber3Level3">
    <w:name w:val="List Number 3 (Level 3)"/>
    <w:basedOn w:val="Text3"/>
    <w:rsid w:val="00B902C8"/>
    <w:pPr>
      <w:numPr>
        <w:ilvl w:val="2"/>
        <w:numId w:val="23"/>
      </w:numPr>
      <w:tabs>
        <w:tab w:val="clear" w:pos="2302"/>
      </w:tabs>
    </w:pPr>
    <w:rPr>
      <w:rFonts w:ascii="Times New Roman" w:hAnsi="Times New Roman"/>
      <w:sz w:val="24"/>
      <w:lang w:eastAsia="en-US"/>
    </w:rPr>
  </w:style>
  <w:style w:type="paragraph" w:customStyle="1" w:styleId="ListNumber4Level3">
    <w:name w:val="List Number 4 (Level 3)"/>
    <w:basedOn w:val="Text4"/>
    <w:rsid w:val="00B902C8"/>
    <w:pPr>
      <w:numPr>
        <w:ilvl w:val="2"/>
        <w:numId w:val="24"/>
      </w:numPr>
      <w:tabs>
        <w:tab w:val="clear" w:pos="2302"/>
      </w:tabs>
    </w:pPr>
    <w:rPr>
      <w:rFonts w:ascii="Times New Roman" w:hAnsi="Times New Roman"/>
      <w:sz w:val="24"/>
      <w:lang w:eastAsia="en-US"/>
    </w:rPr>
  </w:style>
  <w:style w:type="paragraph" w:customStyle="1" w:styleId="ListNumberLevel4">
    <w:name w:val="List Number (Level 4)"/>
    <w:basedOn w:val="Normal"/>
    <w:rsid w:val="00B902C8"/>
    <w:pPr>
      <w:numPr>
        <w:ilvl w:val="3"/>
        <w:numId w:val="20"/>
      </w:numPr>
    </w:pPr>
    <w:rPr>
      <w:rFonts w:ascii="Times New Roman" w:hAnsi="Times New Roman"/>
      <w:sz w:val="24"/>
      <w:lang w:eastAsia="en-US"/>
    </w:rPr>
  </w:style>
  <w:style w:type="paragraph" w:customStyle="1" w:styleId="ListNumber1Level4">
    <w:name w:val="List Number 1 (Level 4)"/>
    <w:basedOn w:val="Text1"/>
    <w:rsid w:val="00B902C8"/>
    <w:pPr>
      <w:numPr>
        <w:ilvl w:val="3"/>
        <w:numId w:val="21"/>
      </w:numPr>
    </w:pPr>
    <w:rPr>
      <w:rFonts w:ascii="Times New Roman" w:hAnsi="Times New Roman"/>
      <w:sz w:val="24"/>
      <w:lang w:eastAsia="en-US"/>
    </w:rPr>
  </w:style>
  <w:style w:type="paragraph" w:customStyle="1" w:styleId="ListNumber2Level4">
    <w:name w:val="List Number 2 (Level 4)"/>
    <w:basedOn w:val="Text2"/>
    <w:rsid w:val="00B902C8"/>
    <w:pPr>
      <w:numPr>
        <w:ilvl w:val="3"/>
        <w:numId w:val="22"/>
      </w:numPr>
      <w:tabs>
        <w:tab w:val="clear" w:pos="2161"/>
      </w:tabs>
    </w:pPr>
    <w:rPr>
      <w:rFonts w:ascii="Times New Roman" w:hAnsi="Times New Roman"/>
      <w:sz w:val="24"/>
      <w:lang w:eastAsia="en-US"/>
    </w:rPr>
  </w:style>
  <w:style w:type="paragraph" w:customStyle="1" w:styleId="ListNumber3Level4">
    <w:name w:val="List Number 3 (Level 4)"/>
    <w:basedOn w:val="Text3"/>
    <w:rsid w:val="00B902C8"/>
    <w:pPr>
      <w:numPr>
        <w:ilvl w:val="3"/>
        <w:numId w:val="23"/>
      </w:numPr>
      <w:tabs>
        <w:tab w:val="clear" w:pos="2302"/>
      </w:tabs>
    </w:pPr>
    <w:rPr>
      <w:rFonts w:ascii="Times New Roman" w:hAnsi="Times New Roman"/>
      <w:sz w:val="24"/>
      <w:lang w:eastAsia="en-US"/>
    </w:rPr>
  </w:style>
  <w:style w:type="paragraph" w:customStyle="1" w:styleId="ListNumber4Level4">
    <w:name w:val="List Number 4 (Level 4)"/>
    <w:basedOn w:val="Text4"/>
    <w:rsid w:val="00B902C8"/>
    <w:pPr>
      <w:numPr>
        <w:ilvl w:val="3"/>
        <w:numId w:val="24"/>
      </w:numPr>
      <w:tabs>
        <w:tab w:val="clear" w:pos="2302"/>
      </w:tabs>
    </w:pPr>
    <w:rPr>
      <w:rFonts w:ascii="Times New Roman" w:hAnsi="Times New Roman"/>
      <w:sz w:val="24"/>
      <w:lang w:eastAsia="en-US"/>
    </w:rPr>
  </w:style>
  <w:style w:type="paragraph" w:styleId="TOCHeading">
    <w:name w:val="TOC Heading"/>
    <w:basedOn w:val="Normal"/>
    <w:next w:val="Normal"/>
    <w:qFormat/>
    <w:rsid w:val="00B902C8"/>
    <w:pPr>
      <w:keepNext/>
      <w:spacing w:before="240"/>
      <w:jc w:val="center"/>
    </w:pPr>
    <w:rPr>
      <w:rFonts w:ascii="Times New Roman" w:hAnsi="Times New Roman"/>
      <w:b/>
      <w:sz w:val="24"/>
      <w:lang w:eastAsia="en-US"/>
    </w:rPr>
  </w:style>
  <w:style w:type="paragraph" w:styleId="NormalWeb">
    <w:name w:val="Normal (Web)"/>
    <w:basedOn w:val="Normal"/>
    <w:rsid w:val="007C05EF"/>
    <w:pPr>
      <w:spacing w:before="60" w:after="60"/>
      <w:jc w:val="left"/>
    </w:pPr>
    <w:rPr>
      <w:rFonts w:ascii="Times New Roman" w:hAnsi="Times New Roman"/>
    </w:rPr>
  </w:style>
  <w:style w:type="character" w:styleId="CommentReference">
    <w:name w:val="annotation reference"/>
    <w:rsid w:val="0061269A"/>
    <w:rPr>
      <w:sz w:val="16"/>
      <w:szCs w:val="16"/>
    </w:rPr>
  </w:style>
  <w:style w:type="paragraph" w:styleId="CommentSubject">
    <w:name w:val="annotation subject"/>
    <w:basedOn w:val="CommentText"/>
    <w:next w:val="CommentText"/>
    <w:semiHidden/>
    <w:rsid w:val="0061269A"/>
    <w:rPr>
      <w:b/>
      <w:bCs/>
    </w:rPr>
  </w:style>
  <w:style w:type="paragraph" w:styleId="BalloonText">
    <w:name w:val="Balloon Text"/>
    <w:basedOn w:val="Normal"/>
    <w:semiHidden/>
    <w:rsid w:val="0061269A"/>
    <w:rPr>
      <w:rFonts w:ascii="Tahoma" w:hAnsi="Tahoma"/>
      <w:sz w:val="16"/>
      <w:szCs w:val="16"/>
    </w:rPr>
  </w:style>
  <w:style w:type="paragraph" w:styleId="ListParagraph">
    <w:name w:val="List Paragraph"/>
    <w:basedOn w:val="Normal"/>
    <w:uiPriority w:val="34"/>
    <w:qFormat/>
    <w:rsid w:val="001C4DD2"/>
    <w:pPr>
      <w:spacing w:after="0"/>
      <w:ind w:left="720"/>
      <w:jc w:val="left"/>
    </w:pPr>
    <w:rPr>
      <w:rFonts w:ascii="Calibri" w:eastAsia="Calibri" w:hAnsi="Calibri" w:cs="Calibri"/>
      <w:sz w:val="22"/>
      <w:szCs w:val="22"/>
    </w:rPr>
  </w:style>
  <w:style w:type="character" w:customStyle="1" w:styleId="CommentTextChar">
    <w:name w:val="Comment Text Char"/>
    <w:link w:val="CommentText"/>
    <w:semiHidden/>
    <w:rsid w:val="00862E3E"/>
    <w:rPr>
      <w:rFonts w:ascii="Arial" w:hAnsi="Arial"/>
    </w:rPr>
  </w:style>
  <w:style w:type="character" w:styleId="FollowedHyperlink">
    <w:name w:val="FollowedHyperlink"/>
    <w:rsid w:val="00450070"/>
    <w:rPr>
      <w:color w:val="800080"/>
      <w:u w:val="single"/>
    </w:rPr>
  </w:style>
  <w:style w:type="paragraph" w:styleId="Revision">
    <w:name w:val="Revision"/>
    <w:hidden/>
    <w:uiPriority w:val="99"/>
    <w:semiHidden/>
    <w:rsid w:val="009F2A7A"/>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57375483">
      <w:bodyDiv w:val="1"/>
      <w:marLeft w:val="0"/>
      <w:marRight w:val="0"/>
      <w:marTop w:val="0"/>
      <w:marBottom w:val="0"/>
      <w:divBdr>
        <w:top w:val="none" w:sz="0" w:space="0" w:color="auto"/>
        <w:left w:val="none" w:sz="0" w:space="0" w:color="auto"/>
        <w:bottom w:val="none" w:sz="0" w:space="0" w:color="auto"/>
        <w:right w:val="none" w:sz="0" w:space="0" w:color="auto"/>
      </w:divBdr>
    </w:div>
    <w:div w:id="594747666">
      <w:bodyDiv w:val="1"/>
      <w:marLeft w:val="0"/>
      <w:marRight w:val="0"/>
      <w:marTop w:val="0"/>
      <w:marBottom w:val="0"/>
      <w:divBdr>
        <w:top w:val="none" w:sz="0" w:space="0" w:color="auto"/>
        <w:left w:val="none" w:sz="0" w:space="0" w:color="auto"/>
        <w:bottom w:val="none" w:sz="0" w:space="0" w:color="auto"/>
        <w:right w:val="none" w:sz="0" w:space="0" w:color="auto"/>
      </w:divBdr>
    </w:div>
    <w:div w:id="644161665">
      <w:bodyDiv w:val="1"/>
      <w:marLeft w:val="0"/>
      <w:marRight w:val="0"/>
      <w:marTop w:val="0"/>
      <w:marBottom w:val="0"/>
      <w:divBdr>
        <w:top w:val="none" w:sz="0" w:space="0" w:color="auto"/>
        <w:left w:val="none" w:sz="0" w:space="0" w:color="auto"/>
        <w:bottom w:val="none" w:sz="0" w:space="0" w:color="auto"/>
        <w:right w:val="none" w:sz="0" w:space="0" w:color="auto"/>
      </w:divBdr>
    </w:div>
    <w:div w:id="699746295">
      <w:bodyDiv w:val="1"/>
      <w:marLeft w:val="0"/>
      <w:marRight w:val="0"/>
      <w:marTop w:val="0"/>
      <w:marBottom w:val="0"/>
      <w:divBdr>
        <w:top w:val="none" w:sz="0" w:space="0" w:color="auto"/>
        <w:left w:val="none" w:sz="0" w:space="0" w:color="auto"/>
        <w:bottom w:val="none" w:sz="0" w:space="0" w:color="auto"/>
        <w:right w:val="none" w:sz="0" w:space="0" w:color="auto"/>
      </w:divBdr>
    </w:div>
    <w:div w:id="840195607">
      <w:bodyDiv w:val="1"/>
      <w:marLeft w:val="0"/>
      <w:marRight w:val="0"/>
      <w:marTop w:val="0"/>
      <w:marBottom w:val="0"/>
      <w:divBdr>
        <w:top w:val="none" w:sz="0" w:space="0" w:color="auto"/>
        <w:left w:val="none" w:sz="0" w:space="0" w:color="auto"/>
        <w:bottom w:val="none" w:sz="0" w:space="0" w:color="auto"/>
        <w:right w:val="none" w:sz="0" w:space="0" w:color="auto"/>
      </w:divBdr>
    </w:div>
    <w:div w:id="905188447">
      <w:bodyDiv w:val="1"/>
      <w:marLeft w:val="2"/>
      <w:marRight w:val="2"/>
      <w:marTop w:val="0"/>
      <w:marBottom w:val="0"/>
      <w:divBdr>
        <w:top w:val="none" w:sz="0" w:space="0" w:color="auto"/>
        <w:left w:val="none" w:sz="0" w:space="0" w:color="auto"/>
        <w:bottom w:val="none" w:sz="0" w:space="0" w:color="auto"/>
        <w:right w:val="none" w:sz="0" w:space="0" w:color="auto"/>
      </w:divBdr>
    </w:div>
    <w:div w:id="1105425846">
      <w:bodyDiv w:val="1"/>
      <w:marLeft w:val="0"/>
      <w:marRight w:val="0"/>
      <w:marTop w:val="0"/>
      <w:marBottom w:val="0"/>
      <w:divBdr>
        <w:top w:val="none" w:sz="0" w:space="0" w:color="auto"/>
        <w:left w:val="none" w:sz="0" w:space="0" w:color="auto"/>
        <w:bottom w:val="none" w:sz="0" w:space="0" w:color="auto"/>
        <w:right w:val="none" w:sz="0" w:space="0" w:color="auto"/>
      </w:divBdr>
    </w:div>
    <w:div w:id="1599480847">
      <w:bodyDiv w:val="1"/>
      <w:marLeft w:val="0"/>
      <w:marRight w:val="0"/>
      <w:marTop w:val="0"/>
      <w:marBottom w:val="0"/>
      <w:divBdr>
        <w:top w:val="none" w:sz="0" w:space="0" w:color="auto"/>
        <w:left w:val="none" w:sz="0" w:space="0" w:color="auto"/>
        <w:bottom w:val="none" w:sz="0" w:space="0" w:color="auto"/>
        <w:right w:val="none" w:sz="0" w:space="0" w:color="auto"/>
      </w:divBdr>
    </w:div>
    <w:div w:id="1676959523">
      <w:bodyDiv w:val="1"/>
      <w:marLeft w:val="0"/>
      <w:marRight w:val="0"/>
      <w:marTop w:val="0"/>
      <w:marBottom w:val="0"/>
      <w:divBdr>
        <w:top w:val="none" w:sz="0" w:space="0" w:color="auto"/>
        <w:left w:val="none" w:sz="0" w:space="0" w:color="auto"/>
        <w:bottom w:val="none" w:sz="0" w:space="0" w:color="auto"/>
        <w:right w:val="none" w:sz="0" w:space="0" w:color="auto"/>
      </w:divBdr>
    </w:div>
    <w:div w:id="1681658557">
      <w:bodyDiv w:val="1"/>
      <w:marLeft w:val="0"/>
      <w:marRight w:val="0"/>
      <w:marTop w:val="0"/>
      <w:marBottom w:val="0"/>
      <w:divBdr>
        <w:top w:val="none" w:sz="0" w:space="0" w:color="auto"/>
        <w:left w:val="none" w:sz="0" w:space="0" w:color="auto"/>
        <w:bottom w:val="none" w:sz="0" w:space="0" w:color="auto"/>
        <w:right w:val="none" w:sz="0" w:space="0" w:color="auto"/>
      </w:divBdr>
    </w:div>
    <w:div w:id="1701515177">
      <w:bodyDiv w:val="1"/>
      <w:marLeft w:val="0"/>
      <w:marRight w:val="0"/>
      <w:marTop w:val="0"/>
      <w:marBottom w:val="0"/>
      <w:divBdr>
        <w:top w:val="none" w:sz="0" w:space="0" w:color="auto"/>
        <w:left w:val="none" w:sz="0" w:space="0" w:color="auto"/>
        <w:bottom w:val="none" w:sz="0" w:space="0" w:color="auto"/>
        <w:right w:val="none" w:sz="0" w:space="0" w:color="auto"/>
      </w:divBdr>
    </w:div>
    <w:div w:id="207646973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ec.europa.eu/europeaid/communication-and-visibility-manual-eu-external-actions_en"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REP.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REP</Template>
  <TotalTime>29</TotalTime>
  <Pages>1</Pages>
  <Words>3264</Words>
  <Characters>18606</Characters>
  <Application>Microsoft Office Word</Application>
  <DocSecurity>0</DocSecurity>
  <Lines>155</Lines>
  <Paragraphs>43</Paragraphs>
  <ScaleCrop>false</ScaleCrop>
  <HeadingPairs>
    <vt:vector size="2" baseType="variant">
      <vt:variant>
        <vt:lpstr>Title</vt:lpstr>
      </vt:variant>
      <vt:variant>
        <vt:i4>1</vt:i4>
      </vt:variant>
    </vt:vector>
  </HeadingPairs>
  <TitlesOfParts>
    <vt:vector size="1" baseType="lpstr">
      <vt:lpstr>GRANT CONTRACT FOR A DECENTRALISED PROGRAMME :</vt:lpstr>
    </vt:vector>
  </TitlesOfParts>
  <Company>European Commission</Company>
  <LinksUpToDate>false</LinksUpToDate>
  <CharactersWithSpaces>21827</CharactersWithSpaces>
  <SharedDoc>false</SharedDoc>
  <HLinks>
    <vt:vector size="6" baseType="variant">
      <vt:variant>
        <vt:i4>4980782</vt:i4>
      </vt:variant>
      <vt:variant>
        <vt:i4>96</vt:i4>
      </vt:variant>
      <vt:variant>
        <vt:i4>0</vt:i4>
      </vt:variant>
      <vt:variant>
        <vt:i4>5</vt:i4>
      </vt:variant>
      <vt:variant>
        <vt:lpwstr>https://ec.europa.eu/europeaid/communication-and-visibility-manual-eu-external-actions_en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GRANT CONTRACT FOR A DECENTRALISED PROGRAMME :</dc:title>
  <dc:creator>Roslyn Bottoni</dc:creator>
  <cp:keywords>EL3</cp:keywords>
  <cp:lastModifiedBy>Cedomir Draskovic</cp:lastModifiedBy>
  <cp:revision>5</cp:revision>
  <cp:lastPrinted>2020-05-29T11:25:00Z</cp:lastPrinted>
  <dcterms:created xsi:type="dcterms:W3CDTF">2020-06-01T17:33:00Z</dcterms:created>
  <dcterms:modified xsi:type="dcterms:W3CDTF">2020-06-01T18:52:00Z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3.7</vt:lpwstr>
  </property>
  <property fmtid="{D5CDD505-2E9C-101B-9397-08002B2CF9AE}" pid="3" name="Created using">
    <vt:lpwstr>3.7</vt:lpwstr>
  </property>
  <property fmtid="{D5CDD505-2E9C-101B-9397-08002B2CF9AE}" pid="4" name="Last edited using">
    <vt:lpwstr>EL 4.6 Build 50000</vt:lpwstr>
  </property>
  <property fmtid="{D5CDD505-2E9C-101B-9397-08002B2CF9AE}" pid="5" name="Formatting">
    <vt:lpwstr>4.1</vt:lpwstr>
  </property>
  <property fmtid="{D5CDD505-2E9C-101B-9397-08002B2CF9AE}" pid="6" name="Editor">
    <vt:lpwstr>kilbyrn</vt:lpwstr>
  </property>
  <property fmtid="{D5CDD505-2E9C-101B-9397-08002B2CF9AE}" pid="7" name="ELDocType">
    <vt:lpwstr>REP.DOT</vt:lpwstr>
  </property>
</Properties>
</file>