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9B677" w14:textId="77777777" w:rsidR="00810A6E" w:rsidRPr="000D712D" w:rsidRDefault="00810A6E">
      <w:pPr>
        <w:jc w:val="center"/>
        <w:rPr>
          <w:b/>
          <w:sz w:val="28"/>
          <w:szCs w:val="28"/>
        </w:rPr>
      </w:pPr>
      <w:r w:rsidRPr="000D712D">
        <w:rPr>
          <w:b/>
          <w:sz w:val="28"/>
          <w:szCs w:val="28"/>
        </w:rPr>
        <w:t>WORKS CONTRACT AWARD NOTICE</w:t>
      </w:r>
    </w:p>
    <w:p w14:paraId="0A030F9A" w14:textId="77777777" w:rsidR="00176C6D" w:rsidRPr="00176C6D" w:rsidRDefault="00176C6D" w:rsidP="00176C6D">
      <w:pPr>
        <w:widowControl/>
        <w:spacing w:before="240" w:after="0"/>
        <w:jc w:val="center"/>
        <w:outlineLvl w:val="0"/>
        <w:rPr>
          <w:b/>
          <w:szCs w:val="24"/>
          <w:lang w:val="en-GB"/>
        </w:rPr>
      </w:pPr>
      <w:r w:rsidRPr="00176C6D">
        <w:rPr>
          <w:b/>
          <w:szCs w:val="24"/>
          <w:lang w:val="en-GB"/>
        </w:rPr>
        <w:t xml:space="preserve">Conservation and Restoration of late Antiquity mausoleum in Sofia under Project № CB007.2.11.204 „Increasing the touristic attractiveness of Sofia and </w:t>
      </w:r>
      <w:proofErr w:type="gramStart"/>
      <w:r w:rsidRPr="00176C6D">
        <w:rPr>
          <w:b/>
          <w:szCs w:val="24"/>
          <w:lang w:val="en-GB"/>
        </w:rPr>
        <w:t>Nis“ funded</w:t>
      </w:r>
      <w:proofErr w:type="gramEnd"/>
      <w:r w:rsidRPr="00176C6D">
        <w:rPr>
          <w:b/>
          <w:szCs w:val="24"/>
          <w:lang w:val="en-GB"/>
        </w:rPr>
        <w:t xml:space="preserve"> under  Interreg – IPA BG-RS, call 2014TC16I5CB007-2018-2</w:t>
      </w:r>
    </w:p>
    <w:p w14:paraId="1949E99F" w14:textId="430B7256" w:rsidR="00810A6E" w:rsidRPr="000D712D" w:rsidRDefault="00810A6E">
      <w:pPr>
        <w:jc w:val="center"/>
        <w:rPr>
          <w:rStyle w:val="Strong"/>
          <w:sz w:val="22"/>
          <w:szCs w:val="22"/>
        </w:rPr>
      </w:pPr>
      <w:r w:rsidRPr="00176C6D">
        <w:rPr>
          <w:rStyle w:val="Strong"/>
          <w:sz w:val="22"/>
          <w:szCs w:val="22"/>
        </w:rPr>
        <w:t xml:space="preserve">Location </w:t>
      </w:r>
      <w:r w:rsidR="00176C6D" w:rsidRPr="00176C6D">
        <w:rPr>
          <w:rStyle w:val="Strong"/>
          <w:sz w:val="22"/>
          <w:szCs w:val="22"/>
        </w:rPr>
        <w:t>–</w:t>
      </w:r>
      <w:r w:rsidRPr="00176C6D">
        <w:rPr>
          <w:rStyle w:val="Strong"/>
          <w:sz w:val="22"/>
          <w:szCs w:val="22"/>
        </w:rPr>
        <w:t xml:space="preserve"> </w:t>
      </w:r>
      <w:r w:rsidR="00176C6D" w:rsidRPr="00176C6D">
        <w:rPr>
          <w:rStyle w:val="Strong"/>
          <w:sz w:val="22"/>
          <w:szCs w:val="22"/>
        </w:rPr>
        <w:t>Sofia, Bulgaria</w:t>
      </w:r>
    </w:p>
    <w:p w14:paraId="2666725A" w14:textId="77777777" w:rsidR="00810A6E" w:rsidRPr="00AE7717" w:rsidRDefault="00AE2F78">
      <w:pPr>
        <w:ind w:left="709" w:hanging="425"/>
        <w:outlineLvl w:val="0"/>
        <w:rPr>
          <w:rStyle w:val="Strong"/>
          <w:sz w:val="22"/>
          <w:szCs w:val="22"/>
        </w:rPr>
      </w:pPr>
      <w:r>
        <w:rPr>
          <w:rStyle w:val="Strong"/>
          <w:sz w:val="22"/>
          <w:szCs w:val="22"/>
        </w:rPr>
        <w:t>1.</w:t>
      </w:r>
      <w:r>
        <w:rPr>
          <w:rStyle w:val="Strong"/>
          <w:sz w:val="22"/>
          <w:szCs w:val="22"/>
        </w:rPr>
        <w:tab/>
      </w:r>
      <w:r w:rsidR="00877CE4" w:rsidRPr="00AE7717">
        <w:rPr>
          <w:rStyle w:val="Strong"/>
          <w:sz w:val="22"/>
          <w:szCs w:val="22"/>
        </w:rPr>
        <w:t>Type of procedure</w:t>
      </w:r>
    </w:p>
    <w:p w14:paraId="433DAA35" w14:textId="07F26205" w:rsidR="00810A6E" w:rsidRPr="00AE7717" w:rsidRDefault="00877CE4" w:rsidP="00D23FC2">
      <w:pPr>
        <w:pStyle w:val="Blockquote"/>
        <w:ind w:left="567" w:firstLine="142"/>
        <w:rPr>
          <w:sz w:val="22"/>
          <w:szCs w:val="22"/>
        </w:rPr>
      </w:pPr>
      <w:r w:rsidRPr="00AE7717">
        <w:rPr>
          <w:sz w:val="22"/>
          <w:szCs w:val="22"/>
        </w:rPr>
        <w:t>Local open tender</w:t>
      </w:r>
    </w:p>
    <w:p w14:paraId="2FB77FFB" w14:textId="77777777" w:rsidR="00810A6E" w:rsidRPr="00AE7717" w:rsidRDefault="00AE2F78">
      <w:pPr>
        <w:ind w:left="709" w:hanging="425"/>
        <w:outlineLvl w:val="0"/>
        <w:rPr>
          <w:rStyle w:val="Strong"/>
          <w:sz w:val="22"/>
          <w:szCs w:val="22"/>
        </w:rPr>
      </w:pPr>
      <w:r w:rsidRPr="00AE7717">
        <w:rPr>
          <w:rStyle w:val="Strong"/>
          <w:sz w:val="22"/>
          <w:szCs w:val="22"/>
        </w:rPr>
        <w:t>2.</w:t>
      </w:r>
      <w:r w:rsidRPr="00AE7717">
        <w:rPr>
          <w:rStyle w:val="Strong"/>
          <w:sz w:val="22"/>
          <w:szCs w:val="22"/>
        </w:rPr>
        <w:tab/>
      </w:r>
      <w:r w:rsidR="00810A6E" w:rsidRPr="00AE7717">
        <w:rPr>
          <w:rStyle w:val="Strong"/>
          <w:sz w:val="22"/>
          <w:szCs w:val="22"/>
        </w:rPr>
        <w:t xml:space="preserve">Publication </w:t>
      </w:r>
      <w:r w:rsidR="00877CE4" w:rsidRPr="00AE7717">
        <w:rPr>
          <w:rStyle w:val="Strong"/>
          <w:sz w:val="22"/>
          <w:szCs w:val="22"/>
        </w:rPr>
        <w:t xml:space="preserve">reference and </w:t>
      </w:r>
      <w:r w:rsidR="00810A6E" w:rsidRPr="00AE7717">
        <w:rPr>
          <w:rStyle w:val="Strong"/>
          <w:sz w:val="22"/>
          <w:szCs w:val="22"/>
        </w:rPr>
        <w:t xml:space="preserve">date of the </w:t>
      </w:r>
      <w:r w:rsidR="00877CE4" w:rsidRPr="00AE7717">
        <w:rPr>
          <w:rStyle w:val="Strong"/>
          <w:sz w:val="22"/>
          <w:szCs w:val="22"/>
        </w:rPr>
        <w:t>contract</w:t>
      </w:r>
      <w:r w:rsidR="00810A6E" w:rsidRPr="00AE7717">
        <w:rPr>
          <w:rStyle w:val="Strong"/>
          <w:sz w:val="22"/>
          <w:szCs w:val="22"/>
        </w:rPr>
        <w:t xml:space="preserve"> notice</w:t>
      </w:r>
    </w:p>
    <w:p w14:paraId="2DB59A06" w14:textId="304FCEE2" w:rsidR="00810A6E" w:rsidRPr="000D712D" w:rsidRDefault="00AE7717" w:rsidP="00D23FC2">
      <w:pPr>
        <w:pStyle w:val="Blockquote"/>
        <w:ind w:left="567" w:firstLine="142"/>
        <w:rPr>
          <w:sz w:val="22"/>
          <w:szCs w:val="22"/>
        </w:rPr>
      </w:pPr>
      <w:r w:rsidRPr="00AE7717">
        <w:rPr>
          <w:sz w:val="22"/>
          <w:szCs w:val="22"/>
        </w:rPr>
        <w:t>10.05.2020</w:t>
      </w:r>
      <w:r w:rsidR="00877CE4" w:rsidRPr="00AE7717">
        <w:rPr>
          <w:sz w:val="22"/>
          <w:szCs w:val="22"/>
        </w:rPr>
        <w:t xml:space="preserve">, reference </w:t>
      </w:r>
      <w:r w:rsidRPr="00AE7717">
        <w:rPr>
          <w:sz w:val="22"/>
          <w:szCs w:val="22"/>
        </w:rPr>
        <w:t>CB007.2.11.204-WORK-01</w:t>
      </w:r>
    </w:p>
    <w:p w14:paraId="2AE2A9DA" w14:textId="77777777" w:rsidR="00810A6E" w:rsidRPr="000D712D" w:rsidRDefault="00810A6E">
      <w:pPr>
        <w:ind w:left="709" w:hanging="425"/>
        <w:outlineLvl w:val="0"/>
        <w:rPr>
          <w:rStyle w:val="Strong"/>
          <w:sz w:val="22"/>
          <w:szCs w:val="22"/>
        </w:rPr>
      </w:pPr>
      <w:r w:rsidRPr="000D712D">
        <w:rPr>
          <w:rStyle w:val="Strong"/>
          <w:sz w:val="22"/>
          <w:szCs w:val="22"/>
        </w:rPr>
        <w:t>3.</w:t>
      </w:r>
      <w:r w:rsidR="00AE2F78">
        <w:rPr>
          <w:rStyle w:val="Strong"/>
          <w:sz w:val="22"/>
          <w:szCs w:val="22"/>
        </w:rPr>
        <w:tab/>
      </w:r>
      <w:r w:rsidRPr="000D712D">
        <w:rPr>
          <w:rStyle w:val="Strong"/>
          <w:sz w:val="22"/>
          <w:szCs w:val="22"/>
        </w:rPr>
        <w:t>Lot number and lot title</w:t>
      </w:r>
    </w:p>
    <w:p w14:paraId="549AE995" w14:textId="70DEEECF" w:rsidR="00810A6E" w:rsidRPr="000D712D" w:rsidRDefault="00176C6D" w:rsidP="00D23FC2">
      <w:pPr>
        <w:pStyle w:val="Blockquote"/>
        <w:ind w:left="567" w:firstLine="142"/>
        <w:rPr>
          <w:sz w:val="22"/>
          <w:szCs w:val="22"/>
        </w:rPr>
      </w:pPr>
      <w:r>
        <w:rPr>
          <w:sz w:val="22"/>
          <w:szCs w:val="22"/>
        </w:rPr>
        <w:t>Not applicable</w:t>
      </w:r>
    </w:p>
    <w:p w14:paraId="55FFEDB7" w14:textId="77777777" w:rsidR="00810A6E" w:rsidRPr="000D712D" w:rsidRDefault="00AE2F78">
      <w:pPr>
        <w:ind w:left="709" w:hanging="425"/>
        <w:outlineLvl w:val="0"/>
        <w:rPr>
          <w:rStyle w:val="Strong"/>
          <w:sz w:val="22"/>
          <w:szCs w:val="22"/>
        </w:rPr>
      </w:pPr>
      <w:r>
        <w:rPr>
          <w:rStyle w:val="Strong"/>
          <w:sz w:val="22"/>
          <w:szCs w:val="22"/>
        </w:rPr>
        <w:t>4.</w:t>
      </w:r>
      <w:r>
        <w:rPr>
          <w:rStyle w:val="Strong"/>
          <w:sz w:val="22"/>
          <w:szCs w:val="22"/>
        </w:rPr>
        <w:tab/>
      </w:r>
      <w:r w:rsidR="00810A6E" w:rsidRPr="000D712D">
        <w:rPr>
          <w:rStyle w:val="Strong"/>
          <w:sz w:val="22"/>
          <w:szCs w:val="22"/>
        </w:rPr>
        <w:t xml:space="preserve">Contract </w:t>
      </w:r>
      <w:r w:rsidR="00AE7D74" w:rsidRPr="000D712D">
        <w:rPr>
          <w:rStyle w:val="Strong"/>
          <w:sz w:val="22"/>
          <w:szCs w:val="22"/>
        </w:rPr>
        <w:t xml:space="preserve">number and </w:t>
      </w:r>
      <w:r w:rsidR="00810A6E" w:rsidRPr="000D712D">
        <w:rPr>
          <w:rStyle w:val="Strong"/>
          <w:sz w:val="22"/>
          <w:szCs w:val="22"/>
        </w:rPr>
        <w:t>value</w:t>
      </w:r>
    </w:p>
    <w:p w14:paraId="564F7798" w14:textId="0F475342" w:rsidR="00810A6E" w:rsidRPr="00D23FC2" w:rsidRDefault="00F075CC" w:rsidP="00D23FC2">
      <w:pPr>
        <w:pStyle w:val="Blockquote"/>
        <w:ind w:left="567" w:firstLine="142"/>
        <w:rPr>
          <w:sz w:val="22"/>
          <w:szCs w:val="22"/>
        </w:rPr>
      </w:pPr>
      <w:r w:rsidRPr="00D23FC2">
        <w:rPr>
          <w:sz w:val="22"/>
          <w:szCs w:val="22"/>
        </w:rPr>
        <w:t>Contract</w:t>
      </w:r>
      <w:r w:rsidR="00AE7D74" w:rsidRPr="00D23FC2">
        <w:rPr>
          <w:sz w:val="22"/>
          <w:szCs w:val="22"/>
        </w:rPr>
        <w:t xml:space="preserve"> number</w:t>
      </w:r>
      <w:r w:rsidR="00AE7717" w:rsidRPr="00D23FC2">
        <w:rPr>
          <w:sz w:val="22"/>
          <w:szCs w:val="22"/>
        </w:rPr>
        <w:t>: COA20-</w:t>
      </w:r>
      <w:r w:rsidR="00AE7717" w:rsidRPr="00D23FC2">
        <w:rPr>
          <w:sz w:val="22"/>
          <w:szCs w:val="22"/>
          <w:lang w:val="bg-BG"/>
        </w:rPr>
        <w:t>ДГ</w:t>
      </w:r>
      <w:r w:rsidR="00AE7717" w:rsidRPr="00D23FC2">
        <w:rPr>
          <w:sz w:val="22"/>
          <w:szCs w:val="22"/>
        </w:rPr>
        <w:t xml:space="preserve">55-617/14.10.2020, </w:t>
      </w:r>
      <w:r w:rsidR="00810A6E" w:rsidRPr="00D23FC2">
        <w:rPr>
          <w:sz w:val="22"/>
          <w:szCs w:val="22"/>
        </w:rPr>
        <w:t>Amount</w:t>
      </w:r>
      <w:r w:rsidR="00AE7717" w:rsidRPr="00D23FC2">
        <w:rPr>
          <w:sz w:val="22"/>
          <w:szCs w:val="22"/>
        </w:rPr>
        <w:t>: 471 946.19 euro</w:t>
      </w:r>
      <w:r w:rsidR="00D8646C" w:rsidRPr="00D23FC2">
        <w:rPr>
          <w:sz w:val="22"/>
          <w:szCs w:val="22"/>
        </w:rPr>
        <w:t xml:space="preserve"> </w:t>
      </w:r>
    </w:p>
    <w:p w14:paraId="41ABF48F" w14:textId="77777777" w:rsidR="00810A6E" w:rsidRPr="000D712D" w:rsidRDefault="00810A6E">
      <w:pPr>
        <w:ind w:left="709" w:hanging="425"/>
        <w:outlineLvl w:val="0"/>
        <w:rPr>
          <w:rStyle w:val="Strong"/>
          <w:sz w:val="22"/>
          <w:szCs w:val="22"/>
        </w:rPr>
      </w:pPr>
      <w:r w:rsidRPr="00D23FC2">
        <w:rPr>
          <w:rStyle w:val="Strong"/>
          <w:sz w:val="22"/>
          <w:szCs w:val="22"/>
        </w:rPr>
        <w:t>5.</w:t>
      </w:r>
      <w:r w:rsidR="00AE2F78" w:rsidRPr="00D23FC2">
        <w:rPr>
          <w:rStyle w:val="Strong"/>
          <w:sz w:val="22"/>
          <w:szCs w:val="22"/>
        </w:rPr>
        <w:tab/>
      </w:r>
      <w:r w:rsidRPr="00D23FC2">
        <w:rPr>
          <w:rStyle w:val="Strong"/>
          <w:sz w:val="22"/>
          <w:szCs w:val="22"/>
        </w:rPr>
        <w:t>Date of award of the contract</w:t>
      </w:r>
    </w:p>
    <w:p w14:paraId="7CD1F2D4" w14:textId="0B5B2DFE" w:rsidR="00810A6E" w:rsidRPr="000D712D" w:rsidRDefault="00AE7717" w:rsidP="00D23FC2">
      <w:pPr>
        <w:pStyle w:val="Blockquote"/>
        <w:ind w:left="567" w:firstLine="142"/>
        <w:rPr>
          <w:sz w:val="22"/>
          <w:szCs w:val="22"/>
        </w:rPr>
      </w:pPr>
      <w:r>
        <w:rPr>
          <w:sz w:val="22"/>
          <w:szCs w:val="22"/>
        </w:rPr>
        <w:t>14.10.2020</w:t>
      </w:r>
    </w:p>
    <w:p w14:paraId="1D5DA9E7" w14:textId="194471D3" w:rsidR="00810A6E" w:rsidRPr="000D712D" w:rsidRDefault="00AE2F78">
      <w:pPr>
        <w:ind w:left="709" w:hanging="425"/>
        <w:outlineLvl w:val="0"/>
        <w:rPr>
          <w:rStyle w:val="Strong"/>
          <w:sz w:val="22"/>
          <w:szCs w:val="22"/>
        </w:rPr>
      </w:pPr>
      <w:r>
        <w:rPr>
          <w:rStyle w:val="Strong"/>
          <w:sz w:val="22"/>
          <w:szCs w:val="22"/>
        </w:rPr>
        <w:t>6.</w:t>
      </w:r>
      <w:r>
        <w:rPr>
          <w:rStyle w:val="Strong"/>
          <w:sz w:val="22"/>
          <w:szCs w:val="22"/>
        </w:rPr>
        <w:tab/>
      </w:r>
      <w:r w:rsidR="00810A6E" w:rsidRPr="000D712D">
        <w:rPr>
          <w:rStyle w:val="Strong"/>
          <w:sz w:val="22"/>
          <w:szCs w:val="22"/>
        </w:rPr>
        <w:t>Number of tenders received</w:t>
      </w:r>
      <w:r w:rsidR="00D23FC2">
        <w:rPr>
          <w:rStyle w:val="Strong"/>
          <w:sz w:val="22"/>
          <w:szCs w:val="22"/>
        </w:rPr>
        <w:t xml:space="preserve"> - </w:t>
      </w:r>
    </w:p>
    <w:p w14:paraId="2D4BB233" w14:textId="54F9B0CC" w:rsidR="00810A6E" w:rsidRPr="000D712D" w:rsidRDefault="00AE7717" w:rsidP="00D23FC2">
      <w:pPr>
        <w:pStyle w:val="Blockquote"/>
        <w:ind w:left="567" w:firstLine="142"/>
        <w:rPr>
          <w:sz w:val="22"/>
          <w:szCs w:val="22"/>
        </w:rPr>
      </w:pPr>
      <w:r>
        <w:rPr>
          <w:sz w:val="22"/>
          <w:szCs w:val="22"/>
        </w:rPr>
        <w:t>1</w:t>
      </w:r>
    </w:p>
    <w:p w14:paraId="4C00199B" w14:textId="77777777" w:rsidR="00810A6E" w:rsidRPr="000D712D" w:rsidRDefault="00AE2F78">
      <w:pPr>
        <w:ind w:left="709" w:hanging="425"/>
        <w:outlineLvl w:val="0"/>
        <w:rPr>
          <w:rStyle w:val="Strong"/>
          <w:sz w:val="22"/>
          <w:szCs w:val="22"/>
        </w:rPr>
      </w:pPr>
      <w:r>
        <w:rPr>
          <w:rStyle w:val="Strong"/>
          <w:sz w:val="22"/>
          <w:szCs w:val="22"/>
        </w:rPr>
        <w:t>7.</w:t>
      </w:r>
      <w:r>
        <w:rPr>
          <w:rStyle w:val="Strong"/>
          <w:sz w:val="22"/>
          <w:szCs w:val="22"/>
        </w:rPr>
        <w:tab/>
      </w:r>
      <w:r w:rsidR="00810A6E" w:rsidRPr="000D712D">
        <w:rPr>
          <w:rStyle w:val="Strong"/>
          <w:sz w:val="22"/>
          <w:szCs w:val="22"/>
        </w:rPr>
        <w:t>Name</w:t>
      </w:r>
      <w:r w:rsidR="00AE7D74" w:rsidRPr="000D712D">
        <w:rPr>
          <w:rStyle w:val="Strong"/>
          <w:sz w:val="22"/>
          <w:szCs w:val="22"/>
        </w:rPr>
        <w:t>,</w:t>
      </w:r>
      <w:r w:rsidR="00810A6E" w:rsidRPr="000D712D">
        <w:rPr>
          <w:rStyle w:val="Strong"/>
          <w:sz w:val="22"/>
          <w:szCs w:val="22"/>
        </w:rPr>
        <w:t xml:space="preserve"> address </w:t>
      </w:r>
      <w:r w:rsidR="00AE7D74" w:rsidRPr="000D712D">
        <w:rPr>
          <w:rStyle w:val="Strong"/>
          <w:sz w:val="22"/>
          <w:szCs w:val="22"/>
        </w:rPr>
        <w:t xml:space="preserve">and nationality </w:t>
      </w:r>
      <w:r w:rsidR="00810A6E" w:rsidRPr="000D712D">
        <w:rPr>
          <w:rStyle w:val="Strong"/>
          <w:sz w:val="22"/>
          <w:szCs w:val="22"/>
        </w:rPr>
        <w:t>of successful tenderer</w:t>
      </w:r>
    </w:p>
    <w:p w14:paraId="35EE758E" w14:textId="508D38BC" w:rsidR="00AE7717" w:rsidRPr="00AE7717" w:rsidRDefault="00AE7717" w:rsidP="00D23FC2">
      <w:pPr>
        <w:pStyle w:val="Blockquote"/>
        <w:ind w:left="567" w:firstLine="142"/>
        <w:rPr>
          <w:sz w:val="22"/>
          <w:szCs w:val="22"/>
        </w:rPr>
      </w:pPr>
      <w:r w:rsidRPr="00AE7717">
        <w:rPr>
          <w:b/>
          <w:bCs/>
          <w:sz w:val="22"/>
          <w:szCs w:val="22"/>
        </w:rPr>
        <w:t>Consortium “Ancient Heritage 2020”</w:t>
      </w:r>
      <w:r>
        <w:t xml:space="preserve">, </w:t>
      </w:r>
      <w:r w:rsidRPr="00AE7717">
        <w:rPr>
          <w:sz w:val="22"/>
          <w:szCs w:val="22"/>
        </w:rPr>
        <w:t>with the leader</w:t>
      </w:r>
      <w:r>
        <w:rPr>
          <w:sz w:val="22"/>
          <w:szCs w:val="22"/>
        </w:rPr>
        <w:t xml:space="preserve">: </w:t>
      </w:r>
      <w:r w:rsidRPr="00AE7717">
        <w:rPr>
          <w:b/>
          <w:bCs/>
          <w:sz w:val="22"/>
          <w:szCs w:val="22"/>
        </w:rPr>
        <w:t xml:space="preserve">“EM – Emil </w:t>
      </w:r>
      <w:proofErr w:type="spellStart"/>
      <w:r w:rsidRPr="00AE7717">
        <w:rPr>
          <w:b/>
          <w:bCs/>
          <w:sz w:val="22"/>
          <w:szCs w:val="22"/>
        </w:rPr>
        <w:t>Mitev</w:t>
      </w:r>
      <w:proofErr w:type="spellEnd"/>
      <w:r w:rsidRPr="00AE7717">
        <w:rPr>
          <w:b/>
          <w:bCs/>
          <w:sz w:val="22"/>
          <w:szCs w:val="22"/>
        </w:rPr>
        <w:t>” ET</w:t>
      </w:r>
    </w:p>
    <w:p w14:paraId="34B99BA7" w14:textId="6AD4F252" w:rsidR="00AE7717" w:rsidRPr="00AE7717" w:rsidRDefault="00AE7717" w:rsidP="00D23FC2">
      <w:pPr>
        <w:pStyle w:val="Blockquote"/>
        <w:ind w:left="567" w:firstLine="142"/>
        <w:rPr>
          <w:sz w:val="22"/>
          <w:szCs w:val="22"/>
        </w:rPr>
      </w:pPr>
      <w:r w:rsidRPr="00AE7717">
        <w:rPr>
          <w:sz w:val="22"/>
          <w:szCs w:val="22"/>
        </w:rPr>
        <w:t>Address</w:t>
      </w:r>
      <w:r>
        <w:rPr>
          <w:sz w:val="22"/>
          <w:szCs w:val="22"/>
        </w:rPr>
        <w:t xml:space="preserve">: </w:t>
      </w:r>
      <w:r w:rsidRPr="00AE7717">
        <w:rPr>
          <w:sz w:val="22"/>
          <w:szCs w:val="22"/>
        </w:rPr>
        <w:t xml:space="preserve">Sofia 1113, 6 </w:t>
      </w:r>
      <w:proofErr w:type="spellStart"/>
      <w:r w:rsidRPr="00AE7717">
        <w:rPr>
          <w:sz w:val="22"/>
          <w:szCs w:val="22"/>
        </w:rPr>
        <w:t>Ljuliakova</w:t>
      </w:r>
      <w:proofErr w:type="spellEnd"/>
      <w:r w:rsidRPr="00AE7717">
        <w:rPr>
          <w:sz w:val="22"/>
          <w:szCs w:val="22"/>
        </w:rPr>
        <w:t xml:space="preserve"> </w:t>
      </w:r>
      <w:proofErr w:type="spellStart"/>
      <w:r w:rsidRPr="00AE7717">
        <w:rPr>
          <w:sz w:val="22"/>
          <w:szCs w:val="22"/>
        </w:rPr>
        <w:t>gradina</w:t>
      </w:r>
      <w:proofErr w:type="spellEnd"/>
      <w:r w:rsidRPr="00AE7717">
        <w:rPr>
          <w:sz w:val="22"/>
          <w:szCs w:val="22"/>
        </w:rPr>
        <w:t xml:space="preserve"> Str.</w:t>
      </w:r>
    </w:p>
    <w:p w14:paraId="1577BD7E" w14:textId="77777777" w:rsidR="00AE7D74" w:rsidRPr="00AE2F78" w:rsidRDefault="00822AF7" w:rsidP="00AE2F78">
      <w:pPr>
        <w:ind w:left="709" w:hanging="425"/>
        <w:outlineLvl w:val="0"/>
        <w:rPr>
          <w:rStyle w:val="Strong"/>
          <w:sz w:val="22"/>
          <w:szCs w:val="22"/>
        </w:rPr>
      </w:pPr>
      <w:r w:rsidRPr="00AE2F78">
        <w:rPr>
          <w:rStyle w:val="Strong"/>
          <w:sz w:val="22"/>
          <w:szCs w:val="22"/>
        </w:rPr>
        <w:t>8</w:t>
      </w:r>
      <w:r w:rsidR="00AE2F78" w:rsidRPr="00AE2F78">
        <w:rPr>
          <w:rStyle w:val="Strong"/>
          <w:sz w:val="22"/>
          <w:szCs w:val="22"/>
        </w:rPr>
        <w:t>.</w:t>
      </w:r>
      <w:r w:rsidR="00AE2F78" w:rsidRPr="00AE2F78">
        <w:rPr>
          <w:rStyle w:val="Strong"/>
          <w:sz w:val="22"/>
          <w:szCs w:val="22"/>
        </w:rPr>
        <w:tab/>
      </w:r>
      <w:r w:rsidR="00AE7D74" w:rsidRPr="00AE2F78">
        <w:rPr>
          <w:rStyle w:val="Strong"/>
          <w:sz w:val="22"/>
          <w:szCs w:val="22"/>
        </w:rPr>
        <w:t>Duration of contract</w:t>
      </w:r>
    </w:p>
    <w:p w14:paraId="2DAD59C0" w14:textId="54E58029" w:rsidR="00AE7D74" w:rsidRPr="000D712D" w:rsidRDefault="00AE7717" w:rsidP="00AE7717">
      <w:pPr>
        <w:pStyle w:val="Blockquote"/>
        <w:ind w:left="567" w:firstLine="142"/>
        <w:rPr>
          <w:sz w:val="22"/>
          <w:szCs w:val="22"/>
        </w:rPr>
      </w:pPr>
      <w:r>
        <w:rPr>
          <w:sz w:val="22"/>
          <w:szCs w:val="22"/>
        </w:rPr>
        <w:t>8</w:t>
      </w:r>
      <w:r w:rsidR="00D23FC2">
        <w:rPr>
          <w:sz w:val="22"/>
          <w:szCs w:val="22"/>
        </w:rPr>
        <w:t xml:space="preserve"> months</w:t>
      </w:r>
    </w:p>
    <w:p w14:paraId="6E58DF75" w14:textId="77777777" w:rsidR="00AE7D74" w:rsidRPr="00AE2F78" w:rsidRDefault="00822AF7" w:rsidP="00AE2F78">
      <w:pPr>
        <w:ind w:left="709" w:hanging="425"/>
        <w:outlineLvl w:val="0"/>
        <w:rPr>
          <w:rStyle w:val="Strong"/>
          <w:sz w:val="22"/>
          <w:szCs w:val="22"/>
        </w:rPr>
      </w:pPr>
      <w:r w:rsidRPr="00AE2F78">
        <w:rPr>
          <w:rStyle w:val="Strong"/>
          <w:sz w:val="22"/>
          <w:szCs w:val="22"/>
        </w:rPr>
        <w:t>9.</w:t>
      </w:r>
      <w:r w:rsidR="00AE2F78" w:rsidRPr="00AE2F78">
        <w:rPr>
          <w:rStyle w:val="Strong"/>
          <w:sz w:val="22"/>
          <w:szCs w:val="22"/>
        </w:rPr>
        <w:tab/>
      </w:r>
      <w:r w:rsidR="00AE7D74" w:rsidRPr="00AE2F78">
        <w:rPr>
          <w:rStyle w:val="Strong"/>
          <w:sz w:val="22"/>
          <w:szCs w:val="22"/>
        </w:rPr>
        <w:t xml:space="preserve">Contracting </w:t>
      </w:r>
      <w:r w:rsidR="007D0D14">
        <w:rPr>
          <w:rStyle w:val="Strong"/>
          <w:sz w:val="22"/>
          <w:szCs w:val="22"/>
        </w:rPr>
        <w:t>a</w:t>
      </w:r>
      <w:r w:rsidR="00AE7D74" w:rsidRPr="00AE2F78">
        <w:rPr>
          <w:rStyle w:val="Strong"/>
          <w:sz w:val="22"/>
          <w:szCs w:val="22"/>
        </w:rPr>
        <w:t xml:space="preserve">uthority </w:t>
      </w:r>
    </w:p>
    <w:p w14:paraId="1C586D45" w14:textId="5E1D603C" w:rsidR="00AE7D74" w:rsidRPr="000D712D" w:rsidRDefault="00D23FC2" w:rsidP="00D23FC2">
      <w:pPr>
        <w:ind w:left="567" w:firstLine="142"/>
        <w:jc w:val="both"/>
        <w:rPr>
          <w:rStyle w:val="Emphasis"/>
          <w:sz w:val="22"/>
          <w:szCs w:val="22"/>
          <w:lang w:val="en-GB"/>
        </w:rPr>
      </w:pPr>
      <w:r>
        <w:rPr>
          <w:rStyle w:val="Emphasis"/>
          <w:i w:val="0"/>
          <w:sz w:val="22"/>
          <w:szCs w:val="22"/>
        </w:rPr>
        <w:t xml:space="preserve">Sofia Municipality </w:t>
      </w:r>
    </w:p>
    <w:p w14:paraId="0764A15F" w14:textId="77777777" w:rsidR="00AE7D74" w:rsidRPr="00AE2F78" w:rsidRDefault="00AE7D74" w:rsidP="00AE2F78">
      <w:pPr>
        <w:ind w:left="709" w:hanging="425"/>
        <w:outlineLvl w:val="0"/>
        <w:rPr>
          <w:rStyle w:val="Strong"/>
          <w:sz w:val="22"/>
          <w:szCs w:val="22"/>
        </w:rPr>
      </w:pPr>
      <w:r w:rsidRPr="00AE2F78">
        <w:rPr>
          <w:rStyle w:val="Strong"/>
          <w:sz w:val="22"/>
          <w:szCs w:val="22"/>
        </w:rPr>
        <w:t>1</w:t>
      </w:r>
      <w:r w:rsidR="00822AF7" w:rsidRPr="00AE2F78">
        <w:rPr>
          <w:rStyle w:val="Strong"/>
          <w:sz w:val="22"/>
          <w:szCs w:val="22"/>
        </w:rPr>
        <w:t>0</w:t>
      </w:r>
      <w:r w:rsidR="00107B18" w:rsidRPr="00AE2F78">
        <w:rPr>
          <w:rStyle w:val="Strong"/>
          <w:sz w:val="22"/>
          <w:szCs w:val="22"/>
        </w:rPr>
        <w:t>.</w:t>
      </w:r>
      <w:r w:rsidRPr="00AE2F78">
        <w:rPr>
          <w:rStyle w:val="Strong"/>
          <w:sz w:val="22"/>
          <w:szCs w:val="22"/>
        </w:rPr>
        <w:tab/>
        <w:t>Legal basis</w:t>
      </w:r>
    </w:p>
    <w:p w14:paraId="0B62E60B" w14:textId="51DE97CC" w:rsidR="003D5F7A" w:rsidRPr="000D712D" w:rsidRDefault="00C31BC2" w:rsidP="00D23FC2">
      <w:pPr>
        <w:pStyle w:val="PRAGHeading2"/>
        <w:numPr>
          <w:ilvl w:val="0"/>
          <w:numId w:val="0"/>
        </w:numPr>
        <w:ind w:left="709"/>
        <w:jc w:val="both"/>
        <w:rPr>
          <w:sz w:val="22"/>
          <w:szCs w:val="22"/>
        </w:rPr>
      </w:pPr>
      <w:r w:rsidRPr="00D23FC2">
        <w:rPr>
          <w:sz w:val="22"/>
          <w:szCs w:val="22"/>
          <w:lang w:val="en-GB"/>
        </w:rPr>
        <w:t>Regulation</w:t>
      </w:r>
      <w:r w:rsidRPr="00D23FC2">
        <w:rPr>
          <w:b/>
          <w:bCs/>
          <w:sz w:val="22"/>
          <w:szCs w:val="22"/>
          <w:lang w:val="en-GB"/>
        </w:rPr>
        <w:t xml:space="preserve"> </w:t>
      </w:r>
      <w:r w:rsidRPr="00D23FC2">
        <w:rPr>
          <w:sz w:val="22"/>
          <w:szCs w:val="22"/>
          <w:lang w:val="en-GB"/>
        </w:rPr>
        <w:t xml:space="preserve">(EU) </w:t>
      </w:r>
      <w:r w:rsidR="007D0D14" w:rsidRPr="00D23FC2">
        <w:rPr>
          <w:sz w:val="22"/>
          <w:szCs w:val="22"/>
          <w:lang w:val="en-GB"/>
        </w:rPr>
        <w:t>No </w:t>
      </w:r>
      <w:r w:rsidRPr="00D23FC2">
        <w:rPr>
          <w:sz w:val="22"/>
          <w:szCs w:val="22"/>
          <w:lang w:val="en-GB" w:eastAsia="ja-JP"/>
        </w:rPr>
        <w:t>236/2014 of the European Parliament and of the Council of 11 March 2014 laying down common rules and procedures for the implementation of the Union's instruments for financing external action and</w:t>
      </w:r>
      <w:r w:rsidR="00D23FC2" w:rsidRPr="00D23FC2">
        <w:t xml:space="preserve"> </w:t>
      </w:r>
      <w:r w:rsidR="00D23FC2" w:rsidRPr="00D23FC2">
        <w:rPr>
          <w:sz w:val="22"/>
          <w:szCs w:val="22"/>
          <w:lang w:val="en-GB" w:eastAsia="ja-JP"/>
        </w:rPr>
        <w:t>Commission Implementing Regulation (</w:t>
      </w:r>
      <w:r w:rsidR="00D23FC2" w:rsidRPr="00D23FC2">
        <w:rPr>
          <w:sz w:val="22"/>
          <w:szCs w:val="22"/>
          <w:lang w:val="en-GB" w:eastAsia="ja-JP"/>
        </w:rPr>
        <w:t>EU) No  447/2014  of  May  2014  on  the  specific rules for implementing Regulation (EU) No 231/2014 of the  European Parliament and of</w:t>
      </w:r>
      <w:r w:rsidR="00D23FC2" w:rsidRPr="00D23FC2">
        <w:rPr>
          <w:sz w:val="22"/>
          <w:szCs w:val="22"/>
          <w:lang w:val="en-GB" w:eastAsia="ja-JP"/>
        </w:rPr>
        <w:t xml:space="preserve"> </w:t>
      </w:r>
      <w:r w:rsidR="00D23FC2" w:rsidRPr="00D23FC2">
        <w:rPr>
          <w:sz w:val="22"/>
          <w:szCs w:val="22"/>
          <w:lang w:val="en-GB" w:eastAsia="ja-JP"/>
        </w:rPr>
        <w:t>the Council establishing an Instrument for Pre-accession assistance (IPA II)</w:t>
      </w:r>
      <w:r w:rsidR="00D23FC2">
        <w:rPr>
          <w:sz w:val="22"/>
          <w:szCs w:val="22"/>
          <w:lang w:val="en-GB" w:eastAsia="ja-JP"/>
        </w:rPr>
        <w:t>.</w:t>
      </w:r>
    </w:p>
    <w:sectPr w:rsidR="003D5F7A" w:rsidRPr="000D712D" w:rsidSect="00D23FC2">
      <w:headerReference w:type="even" r:id="rId8"/>
      <w:headerReference w:type="default" r:id="rId9"/>
      <w:footerReference w:type="even" r:id="rId10"/>
      <w:footerReference w:type="default" r:id="rId11"/>
      <w:headerReference w:type="first" r:id="rId12"/>
      <w:footerReference w:type="first" r:id="rId13"/>
      <w:pgSz w:w="12240" w:h="15840"/>
      <w:pgMar w:top="1276" w:right="1440" w:bottom="1276" w:left="1440" w:header="1440" w:footer="55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D3477" w14:textId="77777777" w:rsidR="00B60477" w:rsidRDefault="00B60477">
      <w:r>
        <w:separator/>
      </w:r>
    </w:p>
  </w:endnote>
  <w:endnote w:type="continuationSeparator" w:id="0">
    <w:p w14:paraId="1CBA8FE3" w14:textId="77777777" w:rsidR="00B60477" w:rsidRDefault="00B6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51DB6" w14:textId="77777777" w:rsidR="004A3764" w:rsidRDefault="004A3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FB406" w14:textId="77777777" w:rsidR="00F075CC" w:rsidRPr="00F075CC" w:rsidRDefault="003A4851" w:rsidP="00F075CC">
    <w:pPr>
      <w:widowControl/>
      <w:tabs>
        <w:tab w:val="right" w:pos="9214"/>
      </w:tabs>
      <w:spacing w:before="0" w:after="0"/>
      <w:ind w:right="5"/>
      <w:rPr>
        <w:sz w:val="18"/>
        <w:szCs w:val="18"/>
        <w:lang w:val="en-GB"/>
      </w:rPr>
    </w:pPr>
    <w:r w:rsidRPr="003A4851">
      <w:rPr>
        <w:b/>
        <w:sz w:val="18"/>
        <w:lang w:val="en-GB"/>
      </w:rPr>
      <w:t>July 2019</w:t>
    </w:r>
    <w:r w:rsidR="00F075CC" w:rsidRPr="00F075CC">
      <w:rPr>
        <w:b/>
        <w:sz w:val="18"/>
        <w:szCs w:val="18"/>
        <w:lang w:val="en-GB"/>
      </w:rPr>
      <w:tab/>
    </w:r>
    <w:r w:rsidR="00F075CC" w:rsidRPr="00F075CC">
      <w:rPr>
        <w:sz w:val="18"/>
        <w:szCs w:val="18"/>
        <w:lang w:val="en-GB"/>
      </w:rPr>
      <w:t xml:space="preserve">Page </w:t>
    </w:r>
    <w:r w:rsidR="00F075CC" w:rsidRPr="00F075CC">
      <w:rPr>
        <w:sz w:val="18"/>
        <w:szCs w:val="18"/>
        <w:lang w:val="en-GB"/>
      </w:rPr>
      <w:fldChar w:fldCharType="begin"/>
    </w:r>
    <w:r w:rsidR="00F075CC" w:rsidRPr="00F075CC">
      <w:rPr>
        <w:sz w:val="18"/>
        <w:szCs w:val="18"/>
        <w:lang w:val="en-GB"/>
      </w:rPr>
      <w:instrText xml:space="preserve"> PAGE </w:instrText>
    </w:r>
    <w:r w:rsidR="00F075CC" w:rsidRPr="00F075CC">
      <w:rPr>
        <w:sz w:val="18"/>
        <w:szCs w:val="18"/>
        <w:lang w:val="en-GB"/>
      </w:rPr>
      <w:fldChar w:fldCharType="separate"/>
    </w:r>
    <w:r>
      <w:rPr>
        <w:noProof/>
        <w:sz w:val="18"/>
        <w:szCs w:val="18"/>
        <w:lang w:val="en-GB"/>
      </w:rPr>
      <w:t>1</w:t>
    </w:r>
    <w:r w:rsidR="00F075CC" w:rsidRPr="00F075CC">
      <w:rPr>
        <w:sz w:val="18"/>
        <w:szCs w:val="18"/>
        <w:lang w:val="en-GB"/>
      </w:rPr>
      <w:fldChar w:fldCharType="end"/>
    </w:r>
    <w:r w:rsidR="00F075CC" w:rsidRPr="00F075CC">
      <w:rPr>
        <w:sz w:val="18"/>
        <w:szCs w:val="18"/>
        <w:lang w:val="en-GB"/>
      </w:rPr>
      <w:t xml:space="preserve"> of </w:t>
    </w:r>
    <w:r w:rsidR="00F075CC" w:rsidRPr="00F075CC">
      <w:rPr>
        <w:sz w:val="18"/>
        <w:szCs w:val="18"/>
        <w:lang w:val="en-GB"/>
      </w:rPr>
      <w:fldChar w:fldCharType="begin"/>
    </w:r>
    <w:r w:rsidR="00F075CC" w:rsidRPr="00F075CC">
      <w:rPr>
        <w:sz w:val="18"/>
        <w:szCs w:val="18"/>
        <w:lang w:val="en-GB"/>
      </w:rPr>
      <w:instrText xml:space="preserve"> NUMPAGES </w:instrText>
    </w:r>
    <w:r w:rsidR="00F075CC" w:rsidRPr="00F075CC">
      <w:rPr>
        <w:sz w:val="18"/>
        <w:szCs w:val="18"/>
        <w:lang w:val="en-GB"/>
      </w:rPr>
      <w:fldChar w:fldCharType="separate"/>
    </w:r>
    <w:r>
      <w:rPr>
        <w:noProof/>
        <w:sz w:val="18"/>
        <w:szCs w:val="18"/>
        <w:lang w:val="en-GB"/>
      </w:rPr>
      <w:t>2</w:t>
    </w:r>
    <w:r w:rsidR="00F075CC" w:rsidRPr="00F075CC">
      <w:rPr>
        <w:sz w:val="18"/>
        <w:szCs w:val="18"/>
        <w:lang w:val="en-GB"/>
      </w:rPr>
      <w:fldChar w:fldCharType="end"/>
    </w:r>
  </w:p>
  <w:p w14:paraId="31DA14F6" w14:textId="77777777" w:rsidR="00810A6E" w:rsidRPr="00D02B28" w:rsidRDefault="00F075CC" w:rsidP="00F075CC">
    <w:pPr>
      <w:widowControl/>
      <w:spacing w:before="0" w:after="0"/>
      <w:rPr>
        <w:lang w:val="en-GB"/>
      </w:rPr>
    </w:pPr>
    <w:r w:rsidRPr="00F075CC">
      <w:rPr>
        <w:sz w:val="18"/>
        <w:szCs w:val="18"/>
        <w:lang w:val="en-GB"/>
      </w:rPr>
      <w:fldChar w:fldCharType="begin"/>
    </w:r>
    <w:r w:rsidRPr="00F075CC">
      <w:rPr>
        <w:sz w:val="18"/>
        <w:szCs w:val="18"/>
        <w:lang w:val="en-GB"/>
      </w:rPr>
      <w:instrText xml:space="preserve"> FILENAME </w:instrText>
    </w:r>
    <w:r w:rsidRPr="00F075CC">
      <w:rPr>
        <w:sz w:val="18"/>
        <w:szCs w:val="18"/>
        <w:lang w:val="en-GB"/>
      </w:rPr>
      <w:fldChar w:fldCharType="separate"/>
    </w:r>
    <w:r w:rsidR="00ED46F2">
      <w:rPr>
        <w:noProof/>
        <w:sz w:val="18"/>
        <w:szCs w:val="18"/>
        <w:lang w:val="en-GB"/>
      </w:rPr>
      <w:t>d9b_awardnotice_en.doc</w:t>
    </w:r>
    <w:r w:rsidRPr="00F075CC">
      <w:rPr>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0A09C" w14:textId="77777777" w:rsidR="004A3764" w:rsidRDefault="004A3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FDEC7" w14:textId="77777777" w:rsidR="00B60477" w:rsidRDefault="00B60477">
      <w:r>
        <w:separator/>
      </w:r>
    </w:p>
  </w:footnote>
  <w:footnote w:type="continuationSeparator" w:id="0">
    <w:p w14:paraId="6124A4B5" w14:textId="77777777" w:rsidR="00B60477" w:rsidRDefault="00B60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BCF48" w14:textId="77777777" w:rsidR="004A3764" w:rsidRDefault="004A3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E8D59" w14:textId="77777777" w:rsidR="004A3764" w:rsidRDefault="004A3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461C6" w14:textId="77777777" w:rsidR="004A3764" w:rsidRDefault="004A3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6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467624"/>
    <w:rsid w:val="0000046A"/>
    <w:rsid w:val="00070D1F"/>
    <w:rsid w:val="00081F41"/>
    <w:rsid w:val="0008681F"/>
    <w:rsid w:val="000D712D"/>
    <w:rsid w:val="000D7376"/>
    <w:rsid w:val="00101DEB"/>
    <w:rsid w:val="00107B18"/>
    <w:rsid w:val="00160B2B"/>
    <w:rsid w:val="00176C6D"/>
    <w:rsid w:val="0019719C"/>
    <w:rsid w:val="001B6137"/>
    <w:rsid w:val="001C132D"/>
    <w:rsid w:val="00207784"/>
    <w:rsid w:val="00233766"/>
    <w:rsid w:val="00254C87"/>
    <w:rsid w:val="002C2A5E"/>
    <w:rsid w:val="002D48D6"/>
    <w:rsid w:val="002E6A8E"/>
    <w:rsid w:val="002F41AD"/>
    <w:rsid w:val="00327A84"/>
    <w:rsid w:val="003435B4"/>
    <w:rsid w:val="00366B00"/>
    <w:rsid w:val="003811EE"/>
    <w:rsid w:val="003A4851"/>
    <w:rsid w:val="003D5F7A"/>
    <w:rsid w:val="003F4D87"/>
    <w:rsid w:val="003F6495"/>
    <w:rsid w:val="00410B62"/>
    <w:rsid w:val="004621C7"/>
    <w:rsid w:val="00467624"/>
    <w:rsid w:val="00467EA6"/>
    <w:rsid w:val="004706EB"/>
    <w:rsid w:val="0048246B"/>
    <w:rsid w:val="00491A91"/>
    <w:rsid w:val="00495B4C"/>
    <w:rsid w:val="004A3764"/>
    <w:rsid w:val="004B1611"/>
    <w:rsid w:val="004E0893"/>
    <w:rsid w:val="00570CCB"/>
    <w:rsid w:val="005C529F"/>
    <w:rsid w:val="00643014"/>
    <w:rsid w:val="00690646"/>
    <w:rsid w:val="006A6904"/>
    <w:rsid w:val="00703B5E"/>
    <w:rsid w:val="00712278"/>
    <w:rsid w:val="007250D2"/>
    <w:rsid w:val="0078569F"/>
    <w:rsid w:val="007A05A8"/>
    <w:rsid w:val="007C035D"/>
    <w:rsid w:val="007C4B6E"/>
    <w:rsid w:val="007D0D14"/>
    <w:rsid w:val="007F7527"/>
    <w:rsid w:val="00810A6E"/>
    <w:rsid w:val="00822AF7"/>
    <w:rsid w:val="00851F7D"/>
    <w:rsid w:val="00857F48"/>
    <w:rsid w:val="00866CF4"/>
    <w:rsid w:val="00877CE4"/>
    <w:rsid w:val="009064AF"/>
    <w:rsid w:val="0091269D"/>
    <w:rsid w:val="00942EF0"/>
    <w:rsid w:val="00955714"/>
    <w:rsid w:val="009950AA"/>
    <w:rsid w:val="009C2848"/>
    <w:rsid w:val="009E0B83"/>
    <w:rsid w:val="009F4AD3"/>
    <w:rsid w:val="009F6594"/>
    <w:rsid w:val="00A9302A"/>
    <w:rsid w:val="00AE2F78"/>
    <w:rsid w:val="00AE7717"/>
    <w:rsid w:val="00AE7D74"/>
    <w:rsid w:val="00B60477"/>
    <w:rsid w:val="00BB01D3"/>
    <w:rsid w:val="00C31BC2"/>
    <w:rsid w:val="00CE32E2"/>
    <w:rsid w:val="00CF32AF"/>
    <w:rsid w:val="00D02B28"/>
    <w:rsid w:val="00D0361F"/>
    <w:rsid w:val="00D23FC2"/>
    <w:rsid w:val="00D40619"/>
    <w:rsid w:val="00D8646C"/>
    <w:rsid w:val="00DA5547"/>
    <w:rsid w:val="00DC0ACC"/>
    <w:rsid w:val="00E207BB"/>
    <w:rsid w:val="00E717C4"/>
    <w:rsid w:val="00E867B7"/>
    <w:rsid w:val="00EA66D0"/>
    <w:rsid w:val="00ED1EA5"/>
    <w:rsid w:val="00ED46F2"/>
    <w:rsid w:val="00F075CC"/>
    <w:rsid w:val="00F321C1"/>
    <w:rsid w:val="00F703DF"/>
    <w:rsid w:val="00F86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66C3634"/>
  <w15:chartTrackingRefBased/>
  <w15:docId w15:val="{F3BB5BCF-F061-4776-94D5-2FBA42AC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before="100" w:after="10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sid w:val="00822AF7"/>
    <w:pPr>
      <w:widowControl/>
      <w:tabs>
        <w:tab w:val="num" w:pos="567"/>
      </w:tabs>
      <w:spacing w:before="0" w:after="0"/>
      <w:jc w:val="both"/>
    </w:pPr>
    <w:rPr>
      <w:snapToGrid/>
      <w:lang w:val="sv-SE" w:eastAsia="en-GB"/>
    </w:rPr>
  </w:style>
  <w:style w:type="paragraph" w:styleId="BalloonText">
    <w:name w:val="Balloon Text"/>
    <w:basedOn w:val="Normal"/>
    <w:semiHidden/>
    <w:rsid w:val="000D712D"/>
    <w:rPr>
      <w:rFonts w:ascii="Tahoma" w:hAnsi="Tahoma" w:cs="Tahoma"/>
      <w:sz w:val="16"/>
      <w:szCs w:val="16"/>
    </w:rPr>
  </w:style>
  <w:style w:type="paragraph" w:customStyle="1" w:styleId="PRAGHeading2">
    <w:name w:val="PRAG Heading 2"/>
    <w:basedOn w:val="Normal"/>
    <w:rsid w:val="00C31BC2"/>
    <w:pPr>
      <w:numPr>
        <w:numId w:val="9"/>
      </w:numPr>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3F708-B254-420A-8EF9-BF8F06969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198</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C9 Award</vt:lpstr>
    </vt:vector>
  </TitlesOfParts>
  <Company>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C9 Award</dc:title>
  <dc:subject/>
  <dc:creator>chattob</dc:creator>
  <cp:keywords/>
  <dc:description/>
  <cp:lastModifiedBy>Katerina Traykova</cp:lastModifiedBy>
  <cp:revision>2</cp:revision>
  <dcterms:created xsi:type="dcterms:W3CDTF">2020-10-27T11:17:00Z</dcterms:created>
  <dcterms:modified xsi:type="dcterms:W3CDTF">2020-10-27T11:17:00Z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_AdHocReviewCycleID">
    <vt:i4>-120907996</vt:i4>
  </property>
  <property fmtid="{D5CDD505-2E9C-101B-9397-08002B2CF9AE}" pid="4" name="_EmailSubject">
    <vt:lpwstr>Annexes travaux</vt:lpwstr>
  </property>
  <property fmtid="{D5CDD505-2E9C-101B-9397-08002B2CF9AE}" pid="5" name="_AuthorEmail">
    <vt:lpwstr>Ana-Elena.PALLARES@cec.eu.int</vt:lpwstr>
  </property>
  <property fmtid="{D5CDD505-2E9C-101B-9397-08002B2CF9AE}" pid="6" name="_AuthorEmailDisplayName">
    <vt:lpwstr>PALLARES Ana Elena (AIDCO)</vt:lpwstr>
  </property>
  <property fmtid="{D5CDD505-2E9C-101B-9397-08002B2CF9AE}" pid="7" name="_ReviewingToolsShownOnce">
    <vt:lpwstr/>
  </property>
</Properties>
</file>