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F340A2" w:rsidRPr="00FD0D6E">
        <w:rPr>
          <w:rFonts w:ascii="Times New Roman" w:hAnsi="Times New Roman"/>
          <w:sz w:val="28"/>
          <w:szCs w:val="28"/>
        </w:rPr>
        <w:t>0204/2021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</w:t>
      </w:r>
      <w:r w:rsidRPr="00F340A2">
        <w:rPr>
          <w:rFonts w:ascii="Times New Roman" w:hAnsi="Times New Roman"/>
          <w:b/>
          <w:smallCaps/>
          <w:sz w:val="28"/>
          <w:lang w:val="en-GB"/>
        </w:rPr>
        <w:t xml:space="preserve">the </w:t>
      </w:r>
      <w:r w:rsidR="00531265" w:rsidRPr="00F340A2">
        <w:rPr>
          <w:rFonts w:ascii="Times New Roman" w:hAnsi="Times New Roman"/>
          <w:b/>
          <w:smallCaps/>
          <w:sz w:val="28"/>
          <w:lang w:val="en-GB"/>
        </w:rPr>
        <w:t>g</w:t>
      </w:r>
      <w:r w:rsidRPr="00F340A2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F340A2">
        <w:rPr>
          <w:rFonts w:ascii="Times New Roman" w:hAnsi="Times New Roman"/>
          <w:b/>
          <w:smallCaps/>
          <w:sz w:val="28"/>
          <w:lang w:val="en-GB"/>
        </w:rPr>
        <w:t>b</w:t>
      </w:r>
      <w:r w:rsidRPr="00F340A2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F340A2" w:rsidRDefault="00F340A2" w:rsidP="00F340A2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PUC “</w:t>
      </w:r>
      <w:proofErr w:type="spellStart"/>
      <w:r>
        <w:rPr>
          <w:rFonts w:ascii="Times New Roman" w:hAnsi="Times New Roman"/>
          <w:sz w:val="22"/>
          <w:szCs w:val="22"/>
          <w:lang w:val="en-GB"/>
        </w:rPr>
        <w:t>Mediana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” Nis, </w:t>
      </w:r>
    </w:p>
    <w:p w:rsidR="00F340A2" w:rsidRDefault="00F340A2" w:rsidP="00F340A2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Official registration number: 073119649</w:t>
      </w:r>
    </w:p>
    <w:p w:rsidR="00F340A2" w:rsidRDefault="00F340A2" w:rsidP="00F340A2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proofErr w:type="spellStart"/>
      <w:r>
        <w:rPr>
          <w:rFonts w:ascii="Times New Roman" w:hAnsi="Times New Roman"/>
          <w:sz w:val="22"/>
          <w:szCs w:val="22"/>
          <w:lang w:val="en-GB"/>
        </w:rPr>
        <w:t>Mramorska</w:t>
      </w:r>
      <w:proofErr w:type="spellEnd"/>
      <w:r>
        <w:rPr>
          <w:rFonts w:ascii="Times New Roman" w:hAnsi="Times New Roman"/>
          <w:sz w:val="22"/>
          <w:szCs w:val="22"/>
          <w:lang w:val="en-GB"/>
        </w:rPr>
        <w:t xml:space="preserve"> 10, 18000 Nis</w:t>
      </w:r>
    </w:p>
    <w:p w:rsidR="00AB471B" w:rsidRPr="009B30FB" w:rsidRDefault="00F340A2" w:rsidP="00F340A2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 xml:space="preserve"> VAT number: 100334296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and</w:t>
      </w:r>
      <w:proofErr w:type="gramEnd"/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of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proofErr w:type="gramStart"/>
      <w:r w:rsidRPr="009B30FB">
        <w:rPr>
          <w:rFonts w:ascii="Times New Roman" w:hAnsi="Times New Roman"/>
          <w:sz w:val="22"/>
          <w:szCs w:val="22"/>
          <w:lang w:val="en-GB"/>
        </w:rPr>
        <w:t>have</w:t>
      </w:r>
      <w:proofErr w:type="gramEnd"/>
      <w:r w:rsidRPr="009B30FB">
        <w:rPr>
          <w:rFonts w:ascii="Times New Roman" w:hAnsi="Times New Roman"/>
          <w:sz w:val="22"/>
          <w:szCs w:val="22"/>
          <w:lang w:val="en-GB"/>
        </w:rPr>
        <w:t xml:space="preserve">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>PROJECT</w:t>
      </w:r>
      <w:r w:rsidR="00F340A2">
        <w:rPr>
          <w:rFonts w:ascii="Times New Roman" w:hAnsi="Times New Roman"/>
          <w:b/>
          <w:sz w:val="28"/>
          <w:lang w:val="en-GB"/>
        </w:rPr>
        <w:t xml:space="preserve"> EMBRACE NATURE CB007.2.32.199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F340A2">
        <w:rPr>
          <w:rFonts w:ascii="Times New Roman" w:hAnsi="Times New Roman"/>
          <w:b/>
          <w:sz w:val="28"/>
          <w:lang w:val="en-GB"/>
        </w:rPr>
        <w:t>Supply of machinery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F340A2">
        <w:rPr>
          <w:rFonts w:ascii="Times New Roman" w:hAnsi="Times New Roman"/>
          <w:sz w:val="22"/>
          <w:lang w:val="en-GB"/>
        </w:rPr>
        <w:t>0204/2021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D2FD8" w:rsidRPr="00B53EDC" w:rsidRDefault="004D2FD8" w:rsidP="00B53EDC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The </w:t>
      </w:r>
      <w:r w:rsidR="00B53EDC">
        <w:rPr>
          <w:rFonts w:ascii="Times New Roman" w:hAnsi="Times New Roman"/>
          <w:sz w:val="22"/>
          <w:lang w:val="en-GB"/>
        </w:rPr>
        <w:t xml:space="preserve">subject of the contract shall be </w:t>
      </w:r>
      <w:r w:rsidR="00F340A2" w:rsidRPr="00B53EDC">
        <w:rPr>
          <w:rFonts w:ascii="Times New Roman" w:hAnsi="Times New Roman"/>
          <w:sz w:val="22"/>
          <w:lang w:val="en-GB"/>
        </w:rPr>
        <w:t xml:space="preserve">the </w:t>
      </w:r>
      <w:r w:rsidR="00D5158D" w:rsidRPr="00B53EDC">
        <w:rPr>
          <w:rFonts w:ascii="Times New Roman" w:hAnsi="Times New Roman"/>
          <w:sz w:val="22"/>
          <w:lang w:val="en-GB"/>
        </w:rPr>
        <w:t>supply</w:t>
      </w:r>
      <w:r w:rsidR="00F340A2" w:rsidRPr="00B53EDC">
        <w:rPr>
          <w:rFonts w:ascii="Times New Roman" w:hAnsi="Times New Roman"/>
          <w:sz w:val="22"/>
          <w:lang w:val="en-GB"/>
        </w:rPr>
        <w:t xml:space="preserve"> and</w:t>
      </w:r>
      <w:r w:rsidR="004F1F8C" w:rsidRPr="00B53EDC">
        <w:rPr>
          <w:rFonts w:ascii="Times New Roman" w:hAnsi="Times New Roman"/>
          <w:sz w:val="22"/>
          <w:lang w:val="en-GB"/>
        </w:rPr>
        <w:t xml:space="preserve"> </w:t>
      </w:r>
      <w:r w:rsidRPr="00B53EDC">
        <w:rPr>
          <w:rFonts w:ascii="Times New Roman" w:hAnsi="Times New Roman"/>
          <w:sz w:val="22"/>
          <w:lang w:val="en-GB"/>
        </w:rPr>
        <w:t>delivery</w:t>
      </w:r>
      <w:r w:rsidR="00F340A2" w:rsidRPr="00B53EDC">
        <w:rPr>
          <w:rFonts w:ascii="Times New Roman" w:hAnsi="Times New Roman"/>
          <w:sz w:val="22"/>
          <w:lang w:val="en-GB"/>
        </w:rPr>
        <w:t xml:space="preserve"> </w:t>
      </w:r>
      <w:r w:rsidRPr="00B53EDC">
        <w:rPr>
          <w:rFonts w:ascii="Times New Roman" w:hAnsi="Times New Roman"/>
          <w:sz w:val="22"/>
          <w:lang w:val="en-GB"/>
        </w:rPr>
        <w:t>of the following supplies:</w:t>
      </w:r>
    </w:p>
    <w:p w:rsidR="00F340A2" w:rsidRPr="00F340A2" w:rsidRDefault="00F340A2" w:rsidP="00F340A2">
      <w:pPr>
        <w:spacing w:before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D2FD8" w:rsidRPr="00F340A2" w:rsidRDefault="00B53EDC" w:rsidP="00514BE0">
      <w:pPr>
        <w:tabs>
          <w:tab w:val="left" w:pos="709"/>
          <w:tab w:val="left" w:pos="993"/>
          <w:tab w:val="left" w:pos="1276"/>
        </w:tabs>
        <w:spacing w:before="0"/>
        <w:ind w:left="709"/>
        <w:jc w:val="both"/>
        <w:rPr>
          <w:rFonts w:ascii="Times New Roman" w:hAnsi="Times New Roman"/>
          <w:b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- </w:t>
      </w:r>
      <w:r w:rsidR="00F340A2" w:rsidRPr="00F340A2">
        <w:rPr>
          <w:rFonts w:ascii="Times New Roman" w:hAnsi="Times New Roman"/>
          <w:sz w:val="22"/>
          <w:lang w:val="en-GB"/>
        </w:rPr>
        <w:t>Combined machine with back-hoe loader – 1 vehicle</w:t>
      </w: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F340A2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F340A2" w:rsidRPr="00F340A2">
        <w:rPr>
          <w:rFonts w:ascii="Times New Roman" w:hAnsi="Times New Roman"/>
          <w:sz w:val="22"/>
          <w:lang w:val="en-GB"/>
        </w:rPr>
        <w:t>PUC,</w:t>
      </w:r>
      <w:proofErr w:type="gramStart"/>
      <w:r w:rsidR="00F340A2" w:rsidRPr="00F340A2">
        <w:rPr>
          <w:rFonts w:ascii="Times New Roman" w:hAnsi="Times New Roman"/>
          <w:sz w:val="22"/>
          <w:lang w:val="en-GB"/>
        </w:rPr>
        <w:t>,</w:t>
      </w:r>
      <w:proofErr w:type="spellStart"/>
      <w:r w:rsidR="00F340A2" w:rsidRPr="00F340A2">
        <w:rPr>
          <w:rFonts w:ascii="Times New Roman" w:hAnsi="Times New Roman"/>
          <w:sz w:val="22"/>
          <w:lang w:val="en-GB"/>
        </w:rPr>
        <w:t>Mediana</w:t>
      </w:r>
      <w:proofErr w:type="gramEnd"/>
      <w:r w:rsidR="00F340A2" w:rsidRPr="00F340A2">
        <w:rPr>
          <w:rFonts w:ascii="Times New Roman" w:hAnsi="Times New Roman"/>
          <w:sz w:val="22"/>
          <w:lang w:val="en-GB"/>
        </w:rPr>
        <w:t>”Nis</w:t>
      </w:r>
      <w:proofErr w:type="spellEnd"/>
      <w:r w:rsidR="00F340A2" w:rsidRPr="00F340A2">
        <w:rPr>
          <w:rFonts w:ascii="Times New Roman" w:hAnsi="Times New Roman"/>
          <w:sz w:val="22"/>
          <w:lang w:val="en-GB"/>
        </w:rPr>
        <w:t xml:space="preserve">, </w:t>
      </w:r>
      <w:proofErr w:type="spellStart"/>
      <w:r w:rsidR="00F340A2" w:rsidRPr="00F340A2">
        <w:rPr>
          <w:rFonts w:ascii="Times New Roman" w:hAnsi="Times New Roman"/>
          <w:sz w:val="22"/>
          <w:lang w:val="en-GB"/>
        </w:rPr>
        <w:t>Mramorska</w:t>
      </w:r>
      <w:proofErr w:type="spellEnd"/>
      <w:r w:rsidR="00F340A2" w:rsidRPr="00F340A2">
        <w:rPr>
          <w:rFonts w:ascii="Times New Roman" w:hAnsi="Times New Roman"/>
          <w:sz w:val="22"/>
          <w:lang w:val="en-GB"/>
        </w:rPr>
        <w:t xml:space="preserve"> 10, 18000 Nis</w:t>
      </w:r>
      <w:r w:rsidR="00B202BC" w:rsidRPr="00F340A2">
        <w:rPr>
          <w:rFonts w:ascii="Times New Roman" w:hAnsi="Times New Roman"/>
          <w:sz w:val="22"/>
          <w:lang w:val="en-GB"/>
        </w:rPr>
        <w:t xml:space="preserve">, </w:t>
      </w:r>
      <w:r w:rsidRPr="00F340A2">
        <w:rPr>
          <w:rFonts w:ascii="Times New Roman" w:hAnsi="Times New Roman"/>
          <w:sz w:val="22"/>
          <w:lang w:val="en-GB"/>
        </w:rPr>
        <w:t xml:space="preserve">the time limits for delivery </w:t>
      </w:r>
      <w:bookmarkStart w:id="2" w:name="_GoBack"/>
      <w:bookmarkEnd w:id="2"/>
      <w:r w:rsidRPr="00FD0D6E">
        <w:rPr>
          <w:rFonts w:ascii="Times New Roman" w:hAnsi="Times New Roman"/>
          <w:sz w:val="22"/>
          <w:lang w:val="en-GB"/>
        </w:rPr>
        <w:t xml:space="preserve">shall be </w:t>
      </w:r>
      <w:r w:rsidR="00B53EDC" w:rsidRPr="00FD0D6E">
        <w:rPr>
          <w:rFonts w:ascii="Times New Roman" w:hAnsi="Times New Roman"/>
          <w:sz w:val="22"/>
          <w:lang w:val="en-GB"/>
        </w:rPr>
        <w:t>30 (thirty</w:t>
      </w:r>
      <w:r w:rsidR="00F340A2" w:rsidRPr="00FD0D6E">
        <w:rPr>
          <w:rFonts w:ascii="Times New Roman" w:hAnsi="Times New Roman"/>
          <w:sz w:val="22"/>
          <w:lang w:val="en-GB"/>
        </w:rPr>
        <w:t>) calendar</w:t>
      </w:r>
      <w:r w:rsidR="00F340A2" w:rsidRPr="00F340A2">
        <w:rPr>
          <w:rFonts w:ascii="Times New Roman" w:hAnsi="Times New Roman"/>
          <w:sz w:val="22"/>
          <w:lang w:val="en-GB"/>
        </w:rPr>
        <w:t xml:space="preserve"> days</w:t>
      </w:r>
      <w:r w:rsidR="00B202BC" w:rsidRPr="00F340A2">
        <w:rPr>
          <w:rFonts w:ascii="Times New Roman" w:hAnsi="Times New Roman"/>
          <w:sz w:val="22"/>
          <w:lang w:val="en-GB"/>
        </w:rPr>
        <w:t xml:space="preserve"> </w:t>
      </w:r>
      <w:r w:rsidRPr="00F340A2">
        <w:rPr>
          <w:rFonts w:ascii="Times New Roman" w:hAnsi="Times New Roman"/>
          <w:sz w:val="22"/>
          <w:lang w:val="en-GB"/>
        </w:rPr>
        <w:t>and the Incoterm applicable shall be DDP</w:t>
      </w:r>
      <w:r w:rsidR="00E2190B" w:rsidRPr="00F340A2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F340A2">
        <w:rPr>
          <w:rFonts w:ascii="Times New Roman" w:hAnsi="Times New Roman"/>
          <w:sz w:val="22"/>
          <w:lang w:val="en-GB"/>
        </w:rPr>
        <w:t xml:space="preserve">. The </w:t>
      </w:r>
      <w:r w:rsidR="00360344" w:rsidRPr="00F340A2">
        <w:rPr>
          <w:rFonts w:ascii="Times New Roman" w:hAnsi="Times New Roman"/>
          <w:sz w:val="22"/>
          <w:lang w:val="en-GB"/>
        </w:rPr>
        <w:t>implementation</w:t>
      </w:r>
      <w:r w:rsidRPr="00F340A2">
        <w:rPr>
          <w:rFonts w:ascii="Times New Roman" w:hAnsi="Times New Roman"/>
          <w:sz w:val="22"/>
          <w:lang w:val="en-GB"/>
        </w:rPr>
        <w:t xml:space="preserve"> period</w:t>
      </w:r>
      <w:r w:rsidR="00387E08" w:rsidRPr="00F340A2">
        <w:rPr>
          <w:rFonts w:ascii="Times New Roman" w:hAnsi="Times New Roman"/>
          <w:sz w:val="22"/>
          <w:lang w:val="en-GB"/>
        </w:rPr>
        <w:t xml:space="preserve"> of tasks</w:t>
      </w:r>
      <w:r w:rsidRPr="00F340A2">
        <w:rPr>
          <w:rFonts w:ascii="Times New Roman" w:hAnsi="Times New Roman"/>
          <w:sz w:val="22"/>
          <w:lang w:val="en-GB"/>
        </w:rPr>
        <w:t xml:space="preserve"> shall run from </w:t>
      </w:r>
      <w:r w:rsidR="00F340A2" w:rsidRPr="00F340A2">
        <w:rPr>
          <w:rFonts w:ascii="Times New Roman" w:hAnsi="Times New Roman"/>
          <w:sz w:val="22"/>
          <w:lang w:val="en-GB"/>
        </w:rPr>
        <w:t>date of signature from both sides to the date for provisional acceptance.</w:t>
      </w:r>
    </w:p>
    <w:p w:rsidR="004D2FD8" w:rsidRPr="009B30FB" w:rsidRDefault="004D2FD8" w:rsidP="00F340A2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lastRenderedPageBreak/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D33341" w:rsidRPr="00B83B99" w:rsidRDefault="00D3273E" w:rsidP="00D33341">
      <w:pPr>
        <w:jc w:val="both"/>
        <w:rPr>
          <w:rFonts w:ascii="Times New Roman" w:hAnsi="Times New Roman"/>
          <w:lang w:val="en-GB"/>
        </w:rPr>
      </w:pPr>
      <w:r>
        <w:rPr>
          <w:rFonts w:ascii="Times New Roman" w:hAnsi="Times New Roman"/>
          <w:sz w:val="22"/>
          <w:lang w:val="en-GB"/>
        </w:rPr>
        <w:t>When required,</w:t>
      </w:r>
      <w:r w:rsidR="00D33341" w:rsidRPr="00B83B99">
        <w:rPr>
          <w:rFonts w:ascii="Times New Roman" w:hAnsi="Times New Roman"/>
          <w:sz w:val="22"/>
          <w:lang w:val="en-GB"/>
        </w:rPr>
        <w:t xml:space="preserve"> </w:t>
      </w:r>
      <w:r w:rsidR="001B33B6">
        <w:rPr>
          <w:rFonts w:ascii="Times New Roman" w:hAnsi="Times New Roman"/>
          <w:sz w:val="22"/>
          <w:lang w:val="en-GB"/>
        </w:rPr>
        <w:t xml:space="preserve">a </w:t>
      </w:r>
      <w:r w:rsidR="00D33341" w:rsidRPr="00B83B99">
        <w:rPr>
          <w:rFonts w:ascii="Times New Roman" w:hAnsi="Times New Roman"/>
          <w:sz w:val="22"/>
          <w:lang w:val="en-GB"/>
        </w:rPr>
        <w:t xml:space="preserve">certificate of origin for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="00D33341"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 w:rsidR="00D33341">
        <w:rPr>
          <w:rFonts w:ascii="Times New Roman" w:hAnsi="Times New Roman"/>
          <w:sz w:val="22"/>
          <w:lang w:val="en-GB"/>
        </w:rPr>
        <w:t>goods</w:t>
      </w:r>
      <w:r w:rsidR="00D33341"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="00D33341" w:rsidRPr="00B83B9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</w:t>
      </w:r>
      <w:r w:rsidRPr="00D3273E">
        <w:rPr>
          <w:rFonts w:ascii="Times New Roman" w:hAnsi="Times New Roman"/>
          <w:sz w:val="22"/>
          <w:lang w:val="en-GB"/>
        </w:rPr>
        <w:t xml:space="preserve">be that shown on the financial offer (specimen in Annex </w:t>
      </w:r>
      <w:r w:rsidR="00187253" w:rsidRPr="00D3273E">
        <w:rPr>
          <w:rFonts w:ascii="Times New Roman" w:hAnsi="Times New Roman"/>
          <w:sz w:val="22"/>
          <w:lang w:val="en-GB"/>
        </w:rPr>
        <w:t>IV</w:t>
      </w:r>
      <w:r w:rsidRPr="00D3273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D3273E">
        <w:rPr>
          <w:rFonts w:ascii="Times New Roman" w:hAnsi="Times New Roman"/>
          <w:sz w:val="22"/>
          <w:lang w:val="en-GB"/>
        </w:rPr>
        <w:t xml:space="preserve">maximum </w:t>
      </w:r>
      <w:r w:rsidRPr="00D3273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 w:rsidRPr="00D3273E">
        <w:rPr>
          <w:rFonts w:ascii="Times New Roman" w:hAnsi="Times New Roman"/>
          <w:sz w:val="22"/>
          <w:lang w:val="en-GB"/>
        </w:rPr>
        <w:t xml:space="preserve">EUR </w:t>
      </w:r>
      <w:r w:rsidR="00D3273E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D3273E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D3273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D3273E">
        <w:rPr>
          <w:rFonts w:ascii="Times New Roman" w:hAnsi="Times New Roman"/>
          <w:sz w:val="22"/>
          <w:lang w:val="en-GB"/>
        </w:rPr>
        <w:t xml:space="preserve">the </w:t>
      </w:r>
      <w:r w:rsidR="00531265" w:rsidRPr="00D3273E">
        <w:rPr>
          <w:rFonts w:ascii="Times New Roman" w:hAnsi="Times New Roman"/>
          <w:sz w:val="22"/>
          <w:lang w:val="en-GB"/>
        </w:rPr>
        <w:t>g</w:t>
      </w:r>
      <w:r w:rsidRPr="00D3273E">
        <w:rPr>
          <w:rFonts w:ascii="Times New Roman" w:hAnsi="Times New Roman"/>
          <w:sz w:val="22"/>
          <w:lang w:val="en-GB"/>
        </w:rPr>
        <w:t xml:space="preserve">eneral </w:t>
      </w:r>
      <w:r w:rsidR="00531265" w:rsidRPr="00D3273E">
        <w:rPr>
          <w:rFonts w:ascii="Times New Roman" w:hAnsi="Times New Roman"/>
          <w:sz w:val="22"/>
          <w:lang w:val="en-GB"/>
        </w:rPr>
        <w:t>c</w:t>
      </w:r>
      <w:r w:rsidRPr="00D3273E">
        <w:rPr>
          <w:rFonts w:ascii="Times New Roman" w:hAnsi="Times New Roman"/>
          <w:sz w:val="22"/>
          <w:lang w:val="en-GB"/>
        </w:rPr>
        <w:t>onditions (Annex I);</w:t>
      </w:r>
    </w:p>
    <w:p w:rsidR="00187253" w:rsidRPr="00D3273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D3273E">
        <w:rPr>
          <w:rFonts w:ascii="Times New Roman" w:hAnsi="Times New Roman"/>
          <w:sz w:val="22"/>
          <w:lang w:val="en-GB"/>
        </w:rPr>
        <w:t xml:space="preserve">the </w:t>
      </w:r>
      <w:r w:rsidR="00531265" w:rsidRPr="00D3273E">
        <w:rPr>
          <w:rFonts w:ascii="Times New Roman" w:hAnsi="Times New Roman"/>
          <w:sz w:val="22"/>
          <w:lang w:val="en-GB"/>
        </w:rPr>
        <w:t>t</w:t>
      </w:r>
      <w:r w:rsidRPr="00D3273E">
        <w:rPr>
          <w:rFonts w:ascii="Times New Roman" w:hAnsi="Times New Roman"/>
          <w:sz w:val="22"/>
          <w:lang w:val="en-GB"/>
        </w:rPr>
        <w:t xml:space="preserve">echnical </w:t>
      </w:r>
      <w:r w:rsidR="00531265" w:rsidRPr="00D3273E">
        <w:rPr>
          <w:rFonts w:ascii="Times New Roman" w:hAnsi="Times New Roman"/>
          <w:sz w:val="22"/>
          <w:lang w:val="en-GB"/>
        </w:rPr>
        <w:t>s</w:t>
      </w:r>
      <w:r w:rsidRPr="00D3273E">
        <w:rPr>
          <w:rFonts w:ascii="Times New Roman" w:hAnsi="Times New Roman"/>
          <w:sz w:val="22"/>
          <w:lang w:val="en-GB"/>
        </w:rPr>
        <w:t xml:space="preserve">pecifications (Annex II </w:t>
      </w:r>
      <w:r w:rsidR="008617F3" w:rsidRPr="00D3273E">
        <w:rPr>
          <w:rFonts w:ascii="Times New Roman" w:hAnsi="Times New Roman"/>
          <w:sz w:val="22"/>
          <w:lang w:val="en-GB"/>
        </w:rPr>
        <w:t>[</w:t>
      </w:r>
      <w:r w:rsidRPr="00D3273E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D3273E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D3273E">
        <w:rPr>
          <w:rFonts w:ascii="Times New Roman" w:hAnsi="Times New Roman"/>
          <w:sz w:val="22"/>
          <w:lang w:val="en-GB"/>
        </w:rPr>
        <w:t>]</w:t>
      </w:r>
      <w:r w:rsidRPr="00D3273E">
        <w:rPr>
          <w:rFonts w:ascii="Times New Roman" w:hAnsi="Times New Roman"/>
          <w:sz w:val="22"/>
          <w:lang w:val="en-GB"/>
        </w:rPr>
        <w:t>;</w:t>
      </w:r>
    </w:p>
    <w:p w:rsidR="00187253" w:rsidRPr="00D3273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D3273E">
        <w:rPr>
          <w:rFonts w:ascii="Times New Roman" w:hAnsi="Times New Roman"/>
          <w:sz w:val="22"/>
          <w:lang w:val="en-GB"/>
        </w:rPr>
        <w:t xml:space="preserve">the </w:t>
      </w:r>
      <w:r w:rsidR="00531265" w:rsidRPr="00D3273E">
        <w:rPr>
          <w:rFonts w:ascii="Times New Roman" w:hAnsi="Times New Roman"/>
          <w:sz w:val="22"/>
          <w:lang w:val="en-GB"/>
        </w:rPr>
        <w:t>t</w:t>
      </w:r>
      <w:r w:rsidRPr="00D3273E">
        <w:rPr>
          <w:rFonts w:ascii="Times New Roman" w:hAnsi="Times New Roman"/>
          <w:sz w:val="22"/>
          <w:lang w:val="en-GB"/>
        </w:rPr>
        <w:t xml:space="preserve">echnical </w:t>
      </w:r>
      <w:r w:rsidR="00531265" w:rsidRPr="00D3273E">
        <w:rPr>
          <w:rFonts w:ascii="Times New Roman" w:hAnsi="Times New Roman"/>
          <w:sz w:val="22"/>
          <w:lang w:val="en-GB"/>
        </w:rPr>
        <w:t>o</w:t>
      </w:r>
      <w:r w:rsidRPr="00D3273E">
        <w:rPr>
          <w:rFonts w:ascii="Times New Roman" w:hAnsi="Times New Roman"/>
          <w:sz w:val="22"/>
          <w:lang w:val="en-GB"/>
        </w:rPr>
        <w:t xml:space="preserve">ffer (Annex III </w:t>
      </w:r>
      <w:r w:rsidR="00B202BC" w:rsidRPr="00D3273E">
        <w:rPr>
          <w:rFonts w:ascii="Times New Roman" w:hAnsi="Times New Roman"/>
          <w:sz w:val="22"/>
          <w:lang w:val="en-GB"/>
        </w:rPr>
        <w:t>)</w:t>
      </w:r>
      <w:r w:rsidRPr="00D3273E">
        <w:rPr>
          <w:rFonts w:ascii="Times New Roman" w:hAnsi="Times New Roman"/>
          <w:sz w:val="22"/>
          <w:lang w:val="en-GB"/>
        </w:rPr>
        <w:t>;</w:t>
      </w:r>
    </w:p>
    <w:p w:rsidR="004D2FD8" w:rsidRPr="00D3273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D3273E">
        <w:rPr>
          <w:rFonts w:ascii="Times New Roman" w:hAnsi="Times New Roman"/>
          <w:sz w:val="22"/>
          <w:lang w:val="en-GB"/>
        </w:rPr>
        <w:t>the budget breakdown (Annex</w:t>
      </w:r>
      <w:r w:rsidR="00063C56" w:rsidRPr="00D3273E">
        <w:rPr>
          <w:rFonts w:ascii="Times New Roman" w:hAnsi="Times New Roman"/>
          <w:sz w:val="22"/>
          <w:lang w:val="en-GB"/>
        </w:rPr>
        <w:t xml:space="preserve"> IV</w:t>
      </w:r>
      <w:r w:rsidRPr="00D3273E">
        <w:rPr>
          <w:rFonts w:ascii="Times New Roman" w:hAnsi="Times New Roman"/>
          <w:sz w:val="22"/>
          <w:lang w:val="en-GB"/>
        </w:rPr>
        <w:t>);</w:t>
      </w:r>
    </w:p>
    <w:p w:rsidR="00B80DE8" w:rsidRPr="00D3273E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D3273E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D3273E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D3273E">
        <w:rPr>
          <w:rFonts w:ascii="Times New Roman" w:hAnsi="Times New Roman"/>
          <w:sz w:val="22"/>
          <w:lang w:val="en-GB"/>
        </w:rPr>
        <w:t xml:space="preserve"> (Annex V</w:t>
      </w:r>
      <w:r w:rsidR="00216F0D" w:rsidRPr="00D3273E">
        <w:rPr>
          <w:rFonts w:ascii="Times New Roman" w:hAnsi="Times New Roman"/>
          <w:sz w:val="22"/>
          <w:lang w:val="en-GB"/>
        </w:rPr>
        <w:t>)</w:t>
      </w:r>
      <w:r w:rsidR="00B80DE8" w:rsidRPr="00D3273E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960C1A" w:rsidRDefault="00462120" w:rsidP="0068104F">
      <w:pPr>
        <w:jc w:val="both"/>
        <w:rPr>
          <w:rFonts w:ascii="Times New Roman" w:hAnsi="Times New Roman"/>
          <w:sz w:val="22"/>
          <w:szCs w:val="22"/>
          <w:lang w:eastAsia="en-GB"/>
        </w:rPr>
      </w:pPr>
      <w:r w:rsidRPr="0068104F">
        <w:rPr>
          <w:rFonts w:ascii="Times New Roman" w:hAnsi="Times New Roman"/>
          <w:sz w:val="22"/>
          <w:szCs w:val="22"/>
          <w:lang w:eastAsia="en-GB"/>
        </w:rPr>
        <w:t xml:space="preserve">For the purpose of Article 44  of the General Conditions, </w:t>
      </w:r>
      <w:r w:rsidRPr="00960C1A">
        <w:rPr>
          <w:rFonts w:ascii="Times New Roman" w:hAnsi="Times New Roman"/>
          <w:sz w:val="22"/>
          <w:szCs w:val="22"/>
          <w:lang w:eastAsia="en-GB"/>
        </w:rPr>
        <w:t xml:space="preserve">the </w:t>
      </w:r>
      <w:r w:rsidRPr="00960C1A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960C1A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 w:rsidR="00960C1A" w:rsidRPr="00960C1A">
        <w:rPr>
          <w:rFonts w:ascii="Times New Roman" w:hAnsi="Times New Roman"/>
          <w:sz w:val="22"/>
          <w:szCs w:val="22"/>
        </w:rPr>
        <w:t xml:space="preserve"> </w:t>
      </w:r>
      <w:r w:rsidRPr="00960C1A">
        <w:rPr>
          <w:rFonts w:ascii="Times New Roman" w:hAnsi="Times New Roman"/>
          <w:sz w:val="22"/>
          <w:szCs w:val="22"/>
        </w:rPr>
        <w:t>the head of contracts and finance unit R4 of DG Neighbourhood and Enlargement Negotiations</w:t>
      </w:r>
      <w:r w:rsidR="00960C1A" w:rsidRPr="00960C1A">
        <w:rPr>
          <w:rFonts w:ascii="Times New Roman" w:hAnsi="Times New Roman"/>
          <w:sz w:val="22"/>
          <w:szCs w:val="22"/>
        </w:rPr>
        <w:t>.</w:t>
      </w:r>
    </w:p>
    <w:p w:rsidR="00462120" w:rsidRPr="0068104F" w:rsidRDefault="00462120" w:rsidP="00960C1A">
      <w:pPr>
        <w:spacing w:before="100" w:beforeAutospacing="1" w:after="100" w:afterAutospacing="1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68104F">
        <w:rPr>
          <w:rFonts w:ascii="Times New Roman" w:hAnsi="Times New Roman"/>
          <w:sz w:val="22"/>
          <w:szCs w:val="22"/>
        </w:rPr>
        <w:t xml:space="preserve"> </w:t>
      </w:r>
      <w:hyperlink r:id="rId12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960C1A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202BC" w:rsidRPr="00960C1A">
        <w:rPr>
          <w:rFonts w:ascii="Times New Roman" w:hAnsi="Times New Roman"/>
          <w:sz w:val="22"/>
          <w:szCs w:val="22"/>
          <w:lang w:val="en-GB"/>
        </w:rPr>
        <w:t>t</w:t>
      </w:r>
      <w:r w:rsidR="00227A05" w:rsidRPr="00960C1A">
        <w:rPr>
          <w:rFonts w:ascii="Times New Roman" w:hAnsi="Times New Roman"/>
          <w:sz w:val="22"/>
          <w:szCs w:val="22"/>
          <w:lang w:val="en-GB"/>
        </w:rPr>
        <w:t xml:space="preserve">hree </w:t>
      </w:r>
      <w:r w:rsidRPr="00960C1A">
        <w:rPr>
          <w:rFonts w:ascii="Times New Roman" w:hAnsi="Times New Roman"/>
          <w:sz w:val="22"/>
          <w:szCs w:val="22"/>
          <w:lang w:val="en-GB"/>
        </w:rPr>
        <w:t>originals,</w:t>
      </w:r>
      <w:r w:rsidR="00960C1A" w:rsidRPr="00960C1A">
        <w:rPr>
          <w:rFonts w:ascii="Times New Roman" w:hAnsi="Times New Roman"/>
          <w:i/>
          <w:sz w:val="22"/>
          <w:lang w:val="en-GB"/>
        </w:rPr>
        <w:t xml:space="preserve"> </w:t>
      </w:r>
      <w:r w:rsidRPr="00960C1A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960C1A">
        <w:rPr>
          <w:rFonts w:ascii="Times New Roman" w:hAnsi="Times New Roman"/>
          <w:sz w:val="22"/>
          <w:lang w:val="en-GB"/>
        </w:rPr>
        <w:t>c</w:t>
      </w:r>
      <w:r w:rsidRPr="00960C1A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960C1A">
        <w:rPr>
          <w:rFonts w:ascii="Times New Roman" w:hAnsi="Times New Roman"/>
          <w:sz w:val="22"/>
          <w:lang w:val="en-GB"/>
        </w:rPr>
        <w:t>a</w:t>
      </w:r>
      <w:r w:rsidRPr="00960C1A">
        <w:rPr>
          <w:rFonts w:ascii="Times New Roman" w:hAnsi="Times New Roman"/>
          <w:sz w:val="22"/>
          <w:lang w:val="en-GB"/>
        </w:rPr>
        <w:t xml:space="preserve">uthority, </w:t>
      </w:r>
      <w:proofErr w:type="gramStart"/>
      <w:r w:rsidRPr="00960C1A">
        <w:rPr>
          <w:rFonts w:ascii="Times New Roman" w:hAnsi="Times New Roman"/>
          <w:sz w:val="22"/>
          <w:lang w:val="en-GB"/>
        </w:rPr>
        <w:t>one</w:t>
      </w:r>
      <w:proofErr w:type="gramEnd"/>
      <w:r w:rsidRPr="00960C1A">
        <w:rPr>
          <w:rFonts w:ascii="Times New Roman" w:hAnsi="Times New Roman"/>
          <w:sz w:val="22"/>
          <w:lang w:val="en-GB"/>
        </w:rPr>
        <w:t xml:space="preserve"> original being for the European Commission, and one original being for the </w:t>
      </w:r>
      <w:r w:rsidR="00531265" w:rsidRPr="00960C1A">
        <w:rPr>
          <w:rFonts w:ascii="Times New Roman" w:hAnsi="Times New Roman"/>
          <w:sz w:val="22"/>
          <w:lang w:val="en-GB"/>
        </w:rPr>
        <w:t>c</w:t>
      </w:r>
      <w:r w:rsidR="002D47E8" w:rsidRPr="00960C1A">
        <w:rPr>
          <w:rFonts w:ascii="Times New Roman" w:hAnsi="Times New Roman"/>
          <w:sz w:val="22"/>
          <w:lang w:val="en-GB"/>
        </w:rPr>
        <w:t>ontractor</w:t>
      </w:r>
      <w:r w:rsidRPr="00960C1A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410"/>
        <w:gridCol w:w="2232"/>
      </w:tblGrid>
      <w:tr w:rsidR="004D2FD8" w:rsidRPr="007B70EE" w:rsidTr="00960C1A">
        <w:trPr>
          <w:trHeight w:val="520"/>
        </w:trPr>
        <w:tc>
          <w:tcPr>
            <w:tcW w:w="4253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642" w:type="dxa"/>
            <w:gridSpan w:val="2"/>
          </w:tcPr>
          <w:p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:rsidTr="00960C1A">
        <w:trPr>
          <w:cantSplit/>
          <w:trHeight w:val="555"/>
        </w:trPr>
        <w:tc>
          <w:tcPr>
            <w:tcW w:w="1985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410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  <w:r w:rsidR="00960C1A">
              <w:rPr>
                <w:rFonts w:ascii="Times New Roman" w:hAnsi="Times New Roman"/>
                <w:sz w:val="22"/>
                <w:lang w:val="en-GB"/>
              </w:rPr>
              <w:t xml:space="preserve"> Ivan </w:t>
            </w:r>
            <w:proofErr w:type="spellStart"/>
            <w:r w:rsidR="00960C1A">
              <w:rPr>
                <w:rFonts w:ascii="Times New Roman" w:hAnsi="Times New Roman"/>
                <w:sz w:val="22"/>
                <w:lang w:val="en-GB"/>
              </w:rPr>
              <w:t>Mihajlovic</w:t>
            </w:r>
            <w:proofErr w:type="spellEnd"/>
          </w:p>
        </w:tc>
        <w:tc>
          <w:tcPr>
            <w:tcW w:w="2232" w:type="dxa"/>
          </w:tcPr>
          <w:p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960C1A">
        <w:trPr>
          <w:cantSplit/>
          <w:trHeight w:val="577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410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  <w:r w:rsidR="00960C1A">
              <w:rPr>
                <w:rFonts w:ascii="Times New Roman" w:hAnsi="Times New Roman"/>
                <w:sz w:val="22"/>
                <w:lang w:val="en-GB"/>
              </w:rPr>
              <w:t xml:space="preserve"> Acting Director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960C1A">
        <w:trPr>
          <w:cantSplit/>
          <w:trHeight w:val="87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410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:rsidTr="00960C1A">
        <w:trPr>
          <w:cantSplit/>
          <w:trHeight w:val="428"/>
        </w:trPr>
        <w:tc>
          <w:tcPr>
            <w:tcW w:w="1985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AC2600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  <w:p w:rsidR="00AC2600" w:rsidRPr="0023068A" w:rsidRDefault="00AC2600" w:rsidP="0023068A">
            <w:pPr>
              <w:rPr>
                <w:lang w:val="en-GB"/>
              </w:rPr>
            </w:pPr>
          </w:p>
          <w:p w:rsidR="004D2FD8" w:rsidRPr="0023068A" w:rsidRDefault="004D2FD8" w:rsidP="0023068A">
            <w:pPr>
              <w:rPr>
                <w:lang w:val="en-GB"/>
              </w:rPr>
            </w:pPr>
          </w:p>
        </w:tc>
        <w:tc>
          <w:tcPr>
            <w:tcW w:w="2268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410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960C1A">
      <w:pPr>
        <w:rPr>
          <w:lang w:val="en-GB"/>
        </w:rPr>
      </w:pPr>
    </w:p>
    <w:sectPr w:rsidR="004D2FD8" w:rsidRPr="007B70EE" w:rsidSect="0023665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9F2" w:rsidRDefault="007769F2">
      <w:r>
        <w:separator/>
      </w:r>
    </w:p>
    <w:p w:rsidR="007769F2" w:rsidRDefault="007769F2"/>
  </w:endnote>
  <w:endnote w:type="continuationSeparator" w:id="0">
    <w:p w:rsidR="007769F2" w:rsidRDefault="007769F2">
      <w:r>
        <w:continuationSeparator/>
      </w:r>
    </w:p>
    <w:p w:rsidR="007769F2" w:rsidRDefault="007769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600" w:rsidRDefault="00AC260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BE0" w:rsidRPr="0076436E" w:rsidRDefault="001331FB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331FB">
      <w:rPr>
        <w:rFonts w:ascii="Times New Roman" w:hAnsi="Times New Roman"/>
        <w:b/>
        <w:sz w:val="18"/>
        <w:lang w:val="en-GB"/>
      </w:rPr>
      <w:t xml:space="preserve">December </w:t>
    </w:r>
    <w:r w:rsidR="00AC2600">
      <w:rPr>
        <w:rFonts w:ascii="Times New Roman" w:hAnsi="Times New Roman"/>
        <w:b/>
        <w:sz w:val="18"/>
        <w:lang w:val="en-GB"/>
      </w:rPr>
      <w:t>2021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FD0D6E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 w:rsidR="00FD0D6E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:rsidR="00326BE0" w:rsidRDefault="00326B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9F2" w:rsidRDefault="007769F2" w:rsidP="008056C4">
      <w:pPr>
        <w:spacing w:before="0" w:after="0"/>
      </w:pPr>
      <w:r>
        <w:separator/>
      </w:r>
    </w:p>
  </w:footnote>
  <w:footnote w:type="continuationSeparator" w:id="0">
    <w:p w:rsidR="007769F2" w:rsidRDefault="007769F2">
      <w:r>
        <w:continuationSeparator/>
      </w:r>
    </w:p>
    <w:p w:rsidR="007769F2" w:rsidRDefault="007769F2"/>
  </w:footnote>
  <w:footnote w:id="1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proofErr w:type="gramStart"/>
      <w:r w:rsidRPr="00571A21">
        <w:rPr>
          <w:lang w:val="en-GB"/>
        </w:rPr>
        <w:t>Where the contracting party is an individual.</w:t>
      </w:r>
      <w:proofErr w:type="gramEnd"/>
    </w:p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proofErr w:type="gramStart"/>
      <w:r w:rsidRPr="00571A21">
        <w:rPr>
          <w:lang w:val="en-GB"/>
        </w:rPr>
        <w:t>Where applicable.</w:t>
      </w:r>
      <w:proofErr w:type="gramEnd"/>
      <w:r w:rsidRPr="00571A21">
        <w:rPr>
          <w:lang w:val="en-GB"/>
        </w:rPr>
        <w:t xml:space="preserve">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:rsidR="00326BE0" w:rsidRPr="00C675D1" w:rsidRDefault="00326BE0" w:rsidP="008056C4">
      <w:pPr>
        <w:pStyle w:val="FootnoteText"/>
        <w:rPr>
          <w:lang w:val="en-GB"/>
        </w:rPr>
      </w:pPr>
      <w:r w:rsidRPr="00960C1A">
        <w:rPr>
          <w:rStyle w:val="FootnoteReference"/>
        </w:rPr>
        <w:footnoteRef/>
      </w:r>
      <w:r w:rsidR="00764FC7" w:rsidRPr="00960C1A">
        <w:rPr>
          <w:lang w:val="en-GB"/>
        </w:rPr>
        <w:tab/>
      </w:r>
      <w:r w:rsidRPr="00960C1A">
        <w:rPr>
          <w:lang w:val="en-GB"/>
        </w:rPr>
        <w:t>DDP (Delivered Duty Paid)- Incoterms 20</w:t>
      </w:r>
      <w:r w:rsidR="00A05FAD" w:rsidRPr="00960C1A">
        <w:rPr>
          <w:lang w:val="en-GB"/>
        </w:rPr>
        <w:t>2</w:t>
      </w:r>
      <w:r w:rsidRPr="00960C1A">
        <w:rPr>
          <w:lang w:val="en-GB"/>
        </w:rPr>
        <w:t>0 International Chamber of Commerce -</w:t>
      </w:r>
      <w:r w:rsidRPr="00C675D1">
        <w:rPr>
          <w:lang w:val="en-GB"/>
        </w:rPr>
        <w:t xml:space="preserve">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600" w:rsidRDefault="00AC260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600" w:rsidRDefault="00AC260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600" w:rsidRDefault="00AC26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355F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69F2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0C1A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3EDC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273E"/>
    <w:rsid w:val="00D33341"/>
    <w:rsid w:val="00D34885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340A2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0D6E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0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ec.europa.eu/europeaid/prag/annexes.do?chapterTitleCode=A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65669-1127-4652-BAB1-3B68A3D92A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495757-23C9-42FF-B87C-D894560F43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4A728E-90F2-4838-A871-3223E1E641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8C2D2C-2040-493A-9915-BEBE60CCF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3538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creator>BOURDILLEAU Anne (DEVCO)</dc:creator>
  <cp:lastModifiedBy>Pedja</cp:lastModifiedBy>
  <cp:revision>5</cp:revision>
  <cp:lastPrinted>2012-10-22T09:58:00Z</cp:lastPrinted>
  <dcterms:created xsi:type="dcterms:W3CDTF">2021-12-27T13:08:00Z</dcterms:created>
  <dcterms:modified xsi:type="dcterms:W3CDTF">2022-04-11T07:31:00Z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