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24" w:space="0" w:color="2E74B5"/>
          <w:left w:val="single" w:sz="24" w:space="0" w:color="2E74B5"/>
          <w:bottom w:val="single" w:sz="24" w:space="0" w:color="2E74B5"/>
          <w:right w:val="single" w:sz="24" w:space="0" w:color="2E74B5"/>
          <w:insideH w:val="single" w:sz="12" w:space="0" w:color="2E74B5"/>
          <w:insideV w:val="single" w:sz="18" w:space="0" w:color="2E74B5"/>
        </w:tblBorders>
        <w:tblLayout w:type="fixed"/>
        <w:tblLook w:val="0000" w:firstRow="0" w:lastRow="0" w:firstColumn="0" w:lastColumn="0" w:noHBand="0" w:noVBand="0"/>
      </w:tblPr>
      <w:tblGrid>
        <w:gridCol w:w="622"/>
        <w:gridCol w:w="2976"/>
        <w:gridCol w:w="7938"/>
        <w:gridCol w:w="1418"/>
        <w:gridCol w:w="2696"/>
      </w:tblGrid>
      <w:tr w:rsidR="00C44ABF" w:rsidRPr="00233C04" w:rsidTr="0035266F">
        <w:trPr>
          <w:trHeight w:val="958"/>
          <w:jc w:val="center"/>
        </w:trPr>
        <w:tc>
          <w:tcPr>
            <w:tcW w:w="15650" w:type="dxa"/>
            <w:gridSpan w:val="5"/>
            <w:shd w:val="clear" w:color="auto" w:fill="BDD6EE"/>
          </w:tcPr>
          <w:p w:rsidR="00C44ABF" w:rsidRPr="00233C04" w:rsidRDefault="00C44ABF" w:rsidP="00DE1A6A">
            <w:pPr>
              <w:tabs>
                <w:tab w:val="left" w:pos="2190"/>
              </w:tabs>
              <w:spacing w:before="120" w:after="120"/>
              <w:jc w:val="center"/>
              <w:rPr>
                <w:b/>
                <w:sz w:val="23"/>
                <w:szCs w:val="23"/>
              </w:rPr>
            </w:pPr>
            <w:r w:rsidRPr="00233C04">
              <w:rPr>
                <w:b/>
                <w:sz w:val="23"/>
                <w:szCs w:val="23"/>
              </w:rPr>
              <w:t>СПРАВКА</w:t>
            </w:r>
          </w:p>
          <w:p w:rsidR="00C44ABF" w:rsidRPr="00C44ABF" w:rsidRDefault="00C44ABF" w:rsidP="00C44ABF">
            <w:pPr>
              <w:tabs>
                <w:tab w:val="left" w:pos="2190"/>
              </w:tabs>
              <w:spacing w:before="120" w:after="120"/>
              <w:jc w:val="center"/>
              <w:rPr>
                <w:bCs/>
                <w:sz w:val="23"/>
                <w:szCs w:val="23"/>
              </w:rPr>
            </w:pPr>
            <w:r w:rsidRPr="00233C04">
              <w:rPr>
                <w:b/>
                <w:sz w:val="23"/>
                <w:szCs w:val="23"/>
              </w:rPr>
              <w:t xml:space="preserve">ЗА ОТРАЗЯВАНЕ НА ПОСТЪПИЛИТЕ ПРЕДЛОЖЕНИЯ </w:t>
            </w:r>
            <w:r>
              <w:rPr>
                <w:b/>
                <w:sz w:val="23"/>
                <w:szCs w:val="23"/>
              </w:rPr>
              <w:t xml:space="preserve">И СТАНОВИЩА </w:t>
            </w:r>
            <w:r w:rsidRPr="00233C04">
              <w:rPr>
                <w:b/>
                <w:sz w:val="23"/>
                <w:szCs w:val="23"/>
              </w:rPr>
              <w:t xml:space="preserve">ОТ ОБЩЕСТВЕНИТЕ КОНСУЛТАЦИИ </w:t>
            </w:r>
            <w:r>
              <w:rPr>
                <w:b/>
                <w:sz w:val="23"/>
                <w:szCs w:val="23"/>
                <w:lang w:val="en-US"/>
              </w:rPr>
              <w:t>ПО</w:t>
            </w:r>
            <w:r>
              <w:rPr>
                <w:b/>
                <w:sz w:val="23"/>
                <w:szCs w:val="23"/>
              </w:rPr>
              <w:t xml:space="preserve"> </w:t>
            </w:r>
            <w:r w:rsidRPr="00C44ABF">
              <w:rPr>
                <w:bCs/>
                <w:sz w:val="23"/>
                <w:szCs w:val="23"/>
              </w:rPr>
              <w:t xml:space="preserve">Проект на Програма </w:t>
            </w:r>
            <w:r>
              <w:rPr>
                <w:bCs/>
                <w:sz w:val="23"/>
                <w:szCs w:val="23"/>
              </w:rPr>
              <w:t xml:space="preserve"> за </w:t>
            </w:r>
            <w:r w:rsidRPr="00C44ABF">
              <w:rPr>
                <w:bCs/>
                <w:sz w:val="23"/>
                <w:szCs w:val="23"/>
              </w:rPr>
              <w:t>трансгранично сътрудничество ИНТЕРРЕГ ИПП България-Сърбия 2021-2027</w:t>
            </w:r>
          </w:p>
        </w:tc>
      </w:tr>
      <w:tr w:rsidR="00C44ABF" w:rsidRPr="00233C04" w:rsidTr="0035266F">
        <w:trPr>
          <w:trHeight w:val="565"/>
          <w:jc w:val="center"/>
        </w:trPr>
        <w:tc>
          <w:tcPr>
            <w:tcW w:w="622" w:type="dxa"/>
            <w:shd w:val="clear" w:color="auto" w:fill="DEEAF6"/>
            <w:vAlign w:val="center"/>
          </w:tcPr>
          <w:p w:rsidR="00C44ABF" w:rsidRPr="00233C04" w:rsidRDefault="00C44ABF" w:rsidP="00DE1A6A">
            <w:pPr>
              <w:tabs>
                <w:tab w:val="left" w:pos="192"/>
              </w:tabs>
              <w:jc w:val="center"/>
              <w:rPr>
                <w:b/>
                <w:sz w:val="23"/>
                <w:szCs w:val="23"/>
              </w:rPr>
            </w:pPr>
            <w:r w:rsidRPr="00233C04">
              <w:rPr>
                <w:b/>
                <w:sz w:val="23"/>
                <w:szCs w:val="23"/>
              </w:rPr>
              <w:t>№</w:t>
            </w:r>
          </w:p>
        </w:tc>
        <w:tc>
          <w:tcPr>
            <w:tcW w:w="2976" w:type="dxa"/>
            <w:shd w:val="clear" w:color="auto" w:fill="DEEAF6"/>
            <w:vAlign w:val="center"/>
          </w:tcPr>
          <w:p w:rsidR="00C44ABF" w:rsidRDefault="00C44ABF" w:rsidP="00DE1A6A">
            <w:pPr>
              <w:jc w:val="center"/>
              <w:rPr>
                <w:b/>
                <w:sz w:val="23"/>
                <w:szCs w:val="23"/>
              </w:rPr>
            </w:pPr>
            <w:r w:rsidRPr="00233C04">
              <w:rPr>
                <w:b/>
                <w:sz w:val="23"/>
                <w:szCs w:val="23"/>
              </w:rPr>
              <w:t>Организация/потребител</w:t>
            </w:r>
          </w:p>
          <w:p w:rsidR="00C44ABF" w:rsidRPr="005424B9" w:rsidRDefault="00C44ABF" w:rsidP="00DE1A6A">
            <w:pPr>
              <w:jc w:val="center"/>
              <w:rPr>
                <w:b/>
                <w:sz w:val="16"/>
                <w:szCs w:val="16"/>
                <w:lang w:val="en-US"/>
              </w:rPr>
            </w:pPr>
            <w:r w:rsidRPr="005424B9">
              <w:rPr>
                <w:b/>
                <w:sz w:val="16"/>
                <w:szCs w:val="16"/>
                <w:lang w:val="en-US"/>
              </w:rPr>
              <w:t>/</w:t>
            </w:r>
            <w:r w:rsidRPr="005424B9">
              <w:rPr>
                <w:b/>
                <w:sz w:val="16"/>
                <w:szCs w:val="16"/>
              </w:rPr>
              <w:t>вкл. начина на получаване на предложението</w:t>
            </w:r>
            <w:r w:rsidRPr="005424B9">
              <w:rPr>
                <w:b/>
                <w:sz w:val="16"/>
                <w:szCs w:val="16"/>
                <w:lang w:val="en-US"/>
              </w:rPr>
              <w:t>/</w:t>
            </w:r>
          </w:p>
        </w:tc>
        <w:tc>
          <w:tcPr>
            <w:tcW w:w="7938" w:type="dxa"/>
            <w:shd w:val="clear" w:color="auto" w:fill="DEEAF6"/>
            <w:vAlign w:val="center"/>
          </w:tcPr>
          <w:p w:rsidR="00C44ABF" w:rsidRPr="00233C04" w:rsidRDefault="00C44ABF" w:rsidP="00DE1A6A">
            <w:pPr>
              <w:jc w:val="center"/>
              <w:rPr>
                <w:b/>
                <w:sz w:val="23"/>
                <w:szCs w:val="23"/>
              </w:rPr>
            </w:pPr>
            <w:r>
              <w:rPr>
                <w:b/>
                <w:sz w:val="23"/>
                <w:szCs w:val="23"/>
              </w:rPr>
              <w:t>Предложения и становища</w:t>
            </w:r>
          </w:p>
        </w:tc>
        <w:tc>
          <w:tcPr>
            <w:tcW w:w="1418" w:type="dxa"/>
            <w:shd w:val="clear" w:color="auto" w:fill="DEEAF6"/>
            <w:vAlign w:val="center"/>
          </w:tcPr>
          <w:p w:rsidR="00C44ABF" w:rsidRPr="00233C04" w:rsidRDefault="00C44ABF" w:rsidP="00DE1A6A">
            <w:pPr>
              <w:jc w:val="center"/>
              <w:rPr>
                <w:b/>
                <w:sz w:val="23"/>
                <w:szCs w:val="23"/>
              </w:rPr>
            </w:pPr>
            <w:r w:rsidRPr="00233C04">
              <w:rPr>
                <w:b/>
                <w:sz w:val="23"/>
                <w:szCs w:val="23"/>
              </w:rPr>
              <w:t>Приети/</w:t>
            </w:r>
          </w:p>
          <w:p w:rsidR="00C44ABF" w:rsidRPr="00233C04" w:rsidRDefault="00C44ABF" w:rsidP="00DE1A6A">
            <w:pPr>
              <w:jc w:val="center"/>
              <w:rPr>
                <w:b/>
                <w:sz w:val="23"/>
                <w:szCs w:val="23"/>
              </w:rPr>
            </w:pPr>
            <w:r w:rsidRPr="00233C04">
              <w:rPr>
                <w:b/>
                <w:sz w:val="23"/>
                <w:szCs w:val="23"/>
              </w:rPr>
              <w:t>неприети</w:t>
            </w:r>
          </w:p>
        </w:tc>
        <w:tc>
          <w:tcPr>
            <w:tcW w:w="2696" w:type="dxa"/>
            <w:shd w:val="clear" w:color="auto" w:fill="DEEAF6"/>
            <w:vAlign w:val="center"/>
          </w:tcPr>
          <w:p w:rsidR="00C44ABF" w:rsidRPr="00233C04" w:rsidRDefault="00C44ABF" w:rsidP="00DE1A6A">
            <w:pPr>
              <w:jc w:val="center"/>
              <w:rPr>
                <w:sz w:val="23"/>
                <w:szCs w:val="23"/>
              </w:rPr>
            </w:pPr>
            <w:r w:rsidRPr="00233C04">
              <w:rPr>
                <w:b/>
                <w:sz w:val="23"/>
                <w:szCs w:val="23"/>
              </w:rPr>
              <w:t>Мотиви</w:t>
            </w:r>
          </w:p>
        </w:tc>
      </w:tr>
      <w:tr w:rsidR="00C44ABF" w:rsidRPr="00233C04" w:rsidTr="0035266F">
        <w:trPr>
          <w:trHeight w:val="596"/>
          <w:jc w:val="center"/>
        </w:trPr>
        <w:tc>
          <w:tcPr>
            <w:tcW w:w="622" w:type="dxa"/>
            <w:shd w:val="clear" w:color="auto" w:fill="auto"/>
            <w:vAlign w:val="center"/>
          </w:tcPr>
          <w:p w:rsidR="00C44ABF" w:rsidRPr="00233C04" w:rsidRDefault="00C44ABF" w:rsidP="00C44ABF">
            <w:pPr>
              <w:numPr>
                <w:ilvl w:val="0"/>
                <w:numId w:val="5"/>
              </w:numPr>
              <w:tabs>
                <w:tab w:val="left" w:pos="192"/>
              </w:tabs>
              <w:ind w:left="0" w:firstLine="0"/>
              <w:jc w:val="center"/>
              <w:rPr>
                <w:b/>
                <w:sz w:val="23"/>
                <w:szCs w:val="23"/>
              </w:rPr>
            </w:pPr>
          </w:p>
        </w:tc>
        <w:tc>
          <w:tcPr>
            <w:tcW w:w="2976" w:type="dxa"/>
            <w:shd w:val="clear" w:color="auto" w:fill="auto"/>
            <w:vAlign w:val="center"/>
          </w:tcPr>
          <w:p w:rsidR="00C44ABF" w:rsidRPr="00233C04" w:rsidRDefault="00C44ABF" w:rsidP="00DE1A6A">
            <w:pPr>
              <w:rPr>
                <w:b/>
              </w:rPr>
            </w:pPr>
            <w:r w:rsidRPr="00C44ABF">
              <w:rPr>
                <w:b/>
              </w:rPr>
              <w:t>Българска стопанска камара</w:t>
            </w:r>
          </w:p>
        </w:tc>
        <w:tc>
          <w:tcPr>
            <w:tcW w:w="7938" w:type="dxa"/>
            <w:shd w:val="clear" w:color="auto" w:fill="auto"/>
            <w:vAlign w:val="center"/>
          </w:tcPr>
          <w:p w:rsidR="00C44ABF" w:rsidRPr="0035266F" w:rsidRDefault="00C44ABF" w:rsidP="00C44ABF">
            <w:pPr>
              <w:rPr>
                <w:sz w:val="23"/>
                <w:szCs w:val="23"/>
              </w:rPr>
            </w:pPr>
            <w:r w:rsidRPr="0035266F">
              <w:rPr>
                <w:sz w:val="23"/>
                <w:szCs w:val="23"/>
              </w:rPr>
              <w:t>1.</w:t>
            </w:r>
            <w:r w:rsidRPr="0035266F">
              <w:t xml:space="preserve"> </w:t>
            </w:r>
            <w:r w:rsidRPr="0035266F">
              <w:rPr>
                <w:sz w:val="23"/>
                <w:szCs w:val="23"/>
              </w:rPr>
              <w:t>Българска стопанска камара подкрепя по принцип предложената рамка и приоритети на Програмата за трансгранично сътрудничество.</w:t>
            </w:r>
          </w:p>
          <w:p w:rsidR="00C44ABF" w:rsidRPr="0035266F" w:rsidRDefault="00C44ABF" w:rsidP="00C44ABF">
            <w:pPr>
              <w:rPr>
                <w:sz w:val="23"/>
                <w:szCs w:val="23"/>
              </w:rPr>
            </w:pPr>
          </w:p>
          <w:p w:rsidR="00C44ABF" w:rsidRPr="0035266F" w:rsidRDefault="00C44ABF" w:rsidP="00C44ABF">
            <w:pPr>
              <w:rPr>
                <w:sz w:val="23"/>
                <w:szCs w:val="23"/>
              </w:rPr>
            </w:pPr>
            <w:r w:rsidRPr="0035266F">
              <w:rPr>
                <w:sz w:val="23"/>
                <w:szCs w:val="23"/>
              </w:rPr>
              <w:t xml:space="preserve">Считаме, че приоритетите отразяват основните предизвикателства пред </w:t>
            </w:r>
            <w:proofErr w:type="spellStart"/>
            <w:r w:rsidRPr="0035266F">
              <w:rPr>
                <w:sz w:val="23"/>
                <w:szCs w:val="23"/>
              </w:rPr>
              <w:t>микро</w:t>
            </w:r>
            <w:proofErr w:type="spellEnd"/>
            <w:r w:rsidRPr="0035266F">
              <w:rPr>
                <w:sz w:val="23"/>
                <w:szCs w:val="23"/>
              </w:rPr>
              <w:t>-, малките и средни предприятия (ММСП) в трансграничния регион.</w:t>
            </w:r>
          </w:p>
          <w:p w:rsidR="00C44ABF" w:rsidRPr="0035266F" w:rsidRDefault="00C44ABF" w:rsidP="00C44ABF">
            <w:pPr>
              <w:rPr>
                <w:sz w:val="23"/>
                <w:szCs w:val="23"/>
              </w:rPr>
            </w:pPr>
          </w:p>
          <w:p w:rsidR="00C44ABF" w:rsidRPr="0035266F" w:rsidRDefault="00C44ABF" w:rsidP="00C44ABF">
            <w:pPr>
              <w:rPr>
                <w:sz w:val="23"/>
                <w:szCs w:val="23"/>
              </w:rPr>
            </w:pPr>
            <w:r w:rsidRPr="0035266F">
              <w:rPr>
                <w:sz w:val="23"/>
                <w:szCs w:val="23"/>
              </w:rPr>
              <w:t>Планираната директна подкрепа за ММСП е от решаващо значение за задълбочаване на трансграничните бизнес връзки и възползването от възможностите, които трансграничното сътрудничество предоставя за решаването на общи проблеми и предизвикателства.</w:t>
            </w:r>
          </w:p>
          <w:p w:rsidR="00C44ABF" w:rsidRPr="0035266F" w:rsidRDefault="00C44ABF" w:rsidP="00C44ABF">
            <w:pPr>
              <w:rPr>
                <w:sz w:val="23"/>
                <w:szCs w:val="23"/>
              </w:rPr>
            </w:pPr>
          </w:p>
          <w:p w:rsidR="00C44ABF" w:rsidRPr="00233C04" w:rsidRDefault="00C44ABF" w:rsidP="00C44ABF">
            <w:pPr>
              <w:rPr>
                <w:sz w:val="23"/>
                <w:szCs w:val="23"/>
              </w:rPr>
            </w:pPr>
            <w:r w:rsidRPr="0035266F">
              <w:rPr>
                <w:sz w:val="23"/>
                <w:szCs w:val="23"/>
              </w:rPr>
              <w:t>Оставаме на разположение за последващо сътрудничество и съвместна работа по осъществяване на заложените цели и постигане на планираните резултати на така изготвената Програма.</w:t>
            </w:r>
          </w:p>
        </w:tc>
        <w:tc>
          <w:tcPr>
            <w:tcW w:w="1418" w:type="dxa"/>
            <w:shd w:val="clear" w:color="auto" w:fill="auto"/>
            <w:vAlign w:val="center"/>
          </w:tcPr>
          <w:p w:rsidR="00C44ABF" w:rsidRPr="00C44ABF" w:rsidRDefault="00C44ABF" w:rsidP="00C44ABF">
            <w:pPr>
              <w:jc w:val="center"/>
              <w:rPr>
                <w:b/>
                <w:sz w:val="23"/>
                <w:szCs w:val="23"/>
              </w:rPr>
            </w:pPr>
            <w:r w:rsidRPr="00C44ABF">
              <w:rPr>
                <w:b/>
                <w:sz w:val="23"/>
                <w:szCs w:val="23"/>
              </w:rPr>
              <w:t>Н/П</w:t>
            </w:r>
          </w:p>
        </w:tc>
        <w:tc>
          <w:tcPr>
            <w:tcW w:w="2696" w:type="dxa"/>
            <w:shd w:val="clear" w:color="auto" w:fill="auto"/>
            <w:vAlign w:val="center"/>
          </w:tcPr>
          <w:p w:rsidR="00C44ABF" w:rsidRPr="00C44ABF" w:rsidRDefault="00C44ABF" w:rsidP="00C44ABF">
            <w:pPr>
              <w:jc w:val="center"/>
              <w:rPr>
                <w:b/>
                <w:sz w:val="23"/>
                <w:szCs w:val="23"/>
              </w:rPr>
            </w:pPr>
            <w:r w:rsidRPr="00C44ABF">
              <w:rPr>
                <w:b/>
                <w:sz w:val="23"/>
                <w:szCs w:val="23"/>
              </w:rPr>
              <w:t>Н/П</w:t>
            </w:r>
          </w:p>
        </w:tc>
      </w:tr>
    </w:tbl>
    <w:p w:rsidR="00E96851" w:rsidRPr="00233C04" w:rsidRDefault="00E96851" w:rsidP="00133A14">
      <w:pPr>
        <w:rPr>
          <w:color w:val="FF0000"/>
          <w:sz w:val="23"/>
          <w:szCs w:val="23"/>
        </w:rPr>
      </w:pPr>
      <w:bookmarkStart w:id="0" w:name="_GoBack"/>
      <w:bookmarkEnd w:id="0"/>
    </w:p>
    <w:sectPr w:rsidR="00E96851" w:rsidRPr="00233C04" w:rsidSect="00E00442">
      <w:footerReference w:type="even" r:id="rId8"/>
      <w:footerReference w:type="default" r:id="rId9"/>
      <w:pgSz w:w="16838" w:h="11906" w:orient="landscape" w:code="9"/>
      <w:pgMar w:top="426" w:right="1418" w:bottom="360"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A10" w:rsidRDefault="002C6A10">
      <w:r>
        <w:separator/>
      </w:r>
    </w:p>
  </w:endnote>
  <w:endnote w:type="continuationSeparator" w:id="0">
    <w:p w:rsidR="002C6A10" w:rsidRDefault="002C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66F">
      <w:rPr>
        <w:rStyle w:val="PageNumber"/>
        <w:noProof/>
      </w:rPr>
      <w:t>1</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A10" w:rsidRDefault="002C6A10">
      <w:r>
        <w:separator/>
      </w:r>
    </w:p>
  </w:footnote>
  <w:footnote w:type="continuationSeparator" w:id="0">
    <w:p w:rsidR="002C6A10" w:rsidRDefault="002C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E54DA"/>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6A10"/>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5266F"/>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0248"/>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64D43"/>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1CA5"/>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5345"/>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95C7B"/>
    <w:rsid w:val="00BA478A"/>
    <w:rsid w:val="00BA66F5"/>
    <w:rsid w:val="00BA726F"/>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4ABF"/>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2">
    <w:name w:val="heading 2"/>
    <w:basedOn w:val="Normal"/>
    <w:next w:val="Normal"/>
    <w:link w:val="Heading2Char"/>
    <w:semiHidden/>
    <w:unhideWhenUsed/>
    <w:qFormat/>
    <w:rsid w:val="00C44A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Strong">
    <w:name w:val="Strong"/>
    <w:uiPriority w:val="22"/>
    <w:qFormat/>
    <w:rsid w:val="000E54DA"/>
    <w:rPr>
      <w:b/>
      <w:bCs/>
    </w:rPr>
  </w:style>
  <w:style w:type="character" w:customStyle="1" w:styleId="Heading2Char">
    <w:name w:val="Heading 2 Char"/>
    <w:basedOn w:val="DefaultParagraphFont"/>
    <w:link w:val="Heading2"/>
    <w:semiHidden/>
    <w:rsid w:val="00C44ABF"/>
    <w:rPr>
      <w:rFonts w:asciiTheme="majorHAnsi" w:eastAsiaTheme="majorEastAsia" w:hAnsiTheme="majorHAnsi" w:cstheme="majorBidi"/>
      <w:color w:val="2E74B5" w:themeColor="accent1" w:themeShade="BF"/>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3735">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521310872">
      <w:bodyDiv w:val="1"/>
      <w:marLeft w:val="0"/>
      <w:marRight w:val="0"/>
      <w:marTop w:val="0"/>
      <w:marBottom w:val="0"/>
      <w:divBdr>
        <w:top w:val="none" w:sz="0" w:space="0" w:color="auto"/>
        <w:left w:val="none" w:sz="0" w:space="0" w:color="auto"/>
        <w:bottom w:val="none" w:sz="0" w:space="0" w:color="auto"/>
        <w:right w:val="none" w:sz="0" w:space="0" w:color="auto"/>
      </w:divBdr>
    </w:div>
    <w:div w:id="15539978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7322376">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47B5D-1E67-4BA1-B9E8-FCFA82DC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2022-06-29T12:19:00Z</dcterms:created>
  <dcterms:modified xsi:type="dcterms:W3CDTF">2022-07-04T11:50:00Z</dcterms:modified>
</cp:coreProperties>
</file>